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C" w:rsidRDefault="009411CC" w:rsidP="000A61A2">
      <w:pPr>
        <w:ind w:left="2124" w:firstLine="708"/>
      </w:pPr>
      <w:r>
        <w:t>KATALOG</w:t>
      </w:r>
      <w:r w:rsidR="000A61A2">
        <w:t xml:space="preserve">   </w:t>
      </w:r>
      <w:r>
        <w:t xml:space="preserve"> INFORMACIJA </w:t>
      </w:r>
    </w:p>
    <w:p w:rsidR="009411CC" w:rsidRDefault="00286ED9" w:rsidP="009411CC">
      <w:r>
        <w:t xml:space="preserve">                                                </w:t>
      </w:r>
      <w:r w:rsidR="00D360E3">
        <w:t>OSNOVNE Š</w:t>
      </w:r>
      <w:r w:rsidR="00DF355A">
        <w:t>KOLE IVANA MEŠ</w:t>
      </w:r>
      <w:r>
        <w:t>TROVIĆA</w:t>
      </w:r>
    </w:p>
    <w:p w:rsidR="009411CC" w:rsidRDefault="009411CC" w:rsidP="009411CC"/>
    <w:p w:rsidR="009411CC" w:rsidRDefault="009411CC" w:rsidP="009411CC">
      <w:r>
        <w:t>I uvodne napomene</w:t>
      </w:r>
    </w:p>
    <w:p w:rsidR="009411CC" w:rsidRDefault="009411CC" w:rsidP="009411CC"/>
    <w:p w:rsidR="009411CC" w:rsidRDefault="009411CC" w:rsidP="009411CC">
      <w:r>
        <w:t>Temeljem Zakona o pravu pristup informacijama, čl. 23. St. 4 (NN25/13) ovaj Katalog informacija sadrži pregled informacija koje posjeduje, raspolaže ili nadzire OŠ Ivana Meštrovića . Katalog sadrži informacije s opisom sadržaja, namjenom, načinom osiguravaja i vremenom ostvarivanja na pristup informacijama.</w:t>
      </w:r>
    </w:p>
    <w:p w:rsidR="009411CC" w:rsidRDefault="00286ED9" w:rsidP="009411CC">
      <w:r>
        <w:t>Osnova Š</w:t>
      </w:r>
      <w:bookmarkStart w:id="0" w:name="_GoBack"/>
      <w:bookmarkEnd w:id="0"/>
      <w:r w:rsidR="009411CC">
        <w:t>kola kao pravna osobi , omogućava pristup informacijama na slijedeći način:</w:t>
      </w:r>
    </w:p>
    <w:p w:rsidR="009411CC" w:rsidRDefault="009411CC" w:rsidP="009411CC"/>
    <w:p w:rsidR="009411CC" w:rsidRDefault="009411CC" w:rsidP="009411CC">
      <w:r>
        <w:t>Putem službene web stranice Škole:</w:t>
      </w:r>
    </w:p>
    <w:p w:rsidR="009411CC" w:rsidRDefault="009411CC" w:rsidP="009411CC"/>
    <w:p w:rsidR="009411CC" w:rsidRDefault="009411CC" w:rsidP="009411CC">
      <w:r>
        <w:t>–informacije o ustroju Škole</w:t>
      </w:r>
    </w:p>
    <w:p w:rsidR="009411CC" w:rsidRDefault="009411CC" w:rsidP="009411CC">
      <w:r>
        <w:t>-informacije o zaposlenicima</w:t>
      </w:r>
    </w:p>
    <w:p w:rsidR="009411CC" w:rsidRDefault="009411CC" w:rsidP="009411CC">
      <w:r>
        <w:t>-informacije o aktivnostima Škole</w:t>
      </w:r>
    </w:p>
    <w:p w:rsidR="009411CC" w:rsidRDefault="009411CC" w:rsidP="009411CC"/>
    <w:p w:rsidR="009411CC" w:rsidRDefault="009411CC" w:rsidP="009411CC">
      <w:r>
        <w:t>2.neposrednim pružanjem informacia korisniku koji je podnio zahtjev za pristup informacijama,</w:t>
      </w:r>
    </w:p>
    <w:p w:rsidR="009411CC" w:rsidRDefault="009411CC" w:rsidP="009411CC">
      <w:r>
        <w:t>3. uvidom u dokumente i izradom preslika dokumenata koji sadrže tražene informacije,</w:t>
      </w:r>
    </w:p>
    <w:p w:rsidR="009411CC" w:rsidRDefault="009411CC" w:rsidP="009411CC">
      <w:r>
        <w:t>4. dostavljanjem pisane informacije ili preslike dokumenata koji sadrže informaciju ili durgi oblik informacije korisniku koi je podnio zahtjev.</w:t>
      </w:r>
    </w:p>
    <w:p w:rsidR="009411CC" w:rsidRDefault="009411CC" w:rsidP="009411CC"/>
    <w:p w:rsidR="009411CC" w:rsidRDefault="009411CC" w:rsidP="009411CC">
      <w:r>
        <w:t>II Osnovni  podaci o OŠ Ivana Meštrovića</w:t>
      </w:r>
    </w:p>
    <w:p w:rsidR="009411CC" w:rsidRDefault="009411CC" w:rsidP="009411CC"/>
    <w:p w:rsidR="009411CC" w:rsidRDefault="009411CC" w:rsidP="009411CC">
      <w:r>
        <w:t>Osnovna škola Ivana Meštrovića  obavlja javnu djelatnost u  skladu  Zakona o odgoju i obrazovanju u  Osnovnim i srednjim školama , temeljem državnog pedagoškog standarda osnovoškolskog obrazovanja , odgoja i naobrazbe.</w:t>
      </w:r>
    </w:p>
    <w:p w:rsidR="009411CC" w:rsidRDefault="009411CC" w:rsidP="009411CC">
      <w:r>
        <w:t>Osnovna škola Ivana Meštrovića  osnovana je od 1969. Gdoine.</w:t>
      </w:r>
    </w:p>
    <w:p w:rsidR="009411CC" w:rsidRDefault="009411CC" w:rsidP="009411CC">
      <w:r>
        <w:t>Osnovna škola obavlja odgojno obrazovnu djelatnost</w:t>
      </w:r>
      <w:r w:rsidR="000A61A2">
        <w:t>.</w:t>
      </w:r>
    </w:p>
    <w:p w:rsidR="000A61A2" w:rsidRDefault="000A61A2" w:rsidP="009411CC"/>
    <w:p w:rsidR="009411CC" w:rsidRDefault="009411CC" w:rsidP="009411CC">
      <w:r>
        <w:lastRenderedPageBreak/>
        <w:t>U Sastavu  Škole  su:</w:t>
      </w:r>
    </w:p>
    <w:p w:rsidR="009411CC" w:rsidRDefault="009411CC" w:rsidP="009411CC">
      <w:r>
        <w:t>-ravnatelj</w:t>
      </w:r>
    </w:p>
    <w:p w:rsidR="009411CC" w:rsidRDefault="009411CC" w:rsidP="009411CC">
      <w:r>
        <w:t xml:space="preserve">stručni  tim :  pedagog, psiholog, knjižničar </w:t>
      </w:r>
      <w:r w:rsidR="000A61A2">
        <w:t>,</w:t>
      </w:r>
      <w:r>
        <w:t>logoped (priprevaink bez zasnivanja radnog odnosa)</w:t>
      </w:r>
    </w:p>
    <w:p w:rsidR="009411CC" w:rsidRDefault="009411CC" w:rsidP="009411CC">
      <w:r>
        <w:t>-tajništvo</w:t>
      </w:r>
    </w:p>
    <w:p w:rsidR="009411CC" w:rsidRDefault="009411CC" w:rsidP="009411CC">
      <w:r>
        <w:t>-računovodstvo</w:t>
      </w:r>
    </w:p>
    <w:p w:rsidR="009411CC" w:rsidRDefault="009411CC" w:rsidP="009411CC">
      <w:r>
        <w:t>-računovodstvo prehrana</w:t>
      </w:r>
    </w:p>
    <w:p w:rsidR="009411CC" w:rsidRDefault="009411CC" w:rsidP="009411CC"/>
    <w:p w:rsidR="009411CC" w:rsidRDefault="009411CC" w:rsidP="009411CC">
      <w:r>
        <w:t>Ravanatelj je poslovnodni i s</w:t>
      </w:r>
      <w:r w:rsidR="000A61A2">
        <w:t>tručni  rukovoditelj  Škole, a O</w:t>
      </w:r>
      <w:r>
        <w:t>snovnom školom Ivana Meštrovića upravlja Školski odbor .</w:t>
      </w:r>
    </w:p>
    <w:p w:rsidR="009411CC" w:rsidRDefault="009411CC" w:rsidP="009411CC"/>
    <w:p w:rsidR="009411CC" w:rsidRDefault="009411CC" w:rsidP="009411CC">
      <w:r>
        <w:t xml:space="preserve">III  SADRŽAJ  KATALOGA  INFORMACIJA </w:t>
      </w:r>
    </w:p>
    <w:p w:rsidR="009411CC" w:rsidRDefault="009411CC" w:rsidP="009411CC">
      <w:r>
        <w:t>Ovaj katalog informacija sadrži pregled informacija koje posjeduje, s kojima raspolaže i koje  nadzire OŠ Ivana Meštrovića i to kako slijdi:</w:t>
      </w:r>
    </w:p>
    <w:p w:rsidR="009411CC" w:rsidRDefault="009411CC" w:rsidP="009411CC">
      <w:r>
        <w:t>Pregled informacija</w:t>
      </w:r>
    </w:p>
    <w:p w:rsidR="009411CC" w:rsidRDefault="009411CC" w:rsidP="009411CC">
      <w:r>
        <w:t>Opis sadržaja informacija</w:t>
      </w:r>
    </w:p>
    <w:p w:rsidR="009411CC" w:rsidRDefault="009411CC" w:rsidP="009411CC">
      <w:r>
        <w:t>Namjena informacija</w:t>
      </w:r>
    </w:p>
    <w:p w:rsidR="009411CC" w:rsidRDefault="009411CC" w:rsidP="009411CC">
      <w:r>
        <w:t>Način osiguravanja prava n</w:t>
      </w:r>
      <w:r w:rsidR="00FB095A">
        <w:t>a</w:t>
      </w:r>
      <w:r>
        <w:t xml:space="preserve"> psitup informacijama</w:t>
      </w:r>
    </w:p>
    <w:p w:rsidR="009411CC" w:rsidRDefault="009411CC" w:rsidP="009411CC"/>
    <w:p w:rsidR="009411CC" w:rsidRDefault="009411CC" w:rsidP="009411CC">
      <w:r>
        <w:t>Pregled informacija</w:t>
      </w:r>
    </w:p>
    <w:p w:rsidR="009411CC" w:rsidRDefault="009411CC" w:rsidP="009411CC">
      <w:r>
        <w:t>Osnovna škola Ivana Meštrovića posjeduje informacije i raspolaže informacijama o</w:t>
      </w:r>
    </w:p>
    <w:p w:rsidR="009411CC" w:rsidRDefault="009411CC" w:rsidP="009411CC">
      <w:r>
        <w:t>-ustroju i nadležnosti Škole</w:t>
      </w:r>
    </w:p>
    <w:p w:rsidR="009411CC" w:rsidRDefault="009411CC" w:rsidP="009411CC">
      <w:r>
        <w:t>-zaposlenicima</w:t>
      </w:r>
    </w:p>
    <w:p w:rsidR="009411CC" w:rsidRDefault="009411CC" w:rsidP="009411CC">
      <w:r>
        <w:t>-aktivnostima Škole</w:t>
      </w:r>
    </w:p>
    <w:p w:rsidR="009411CC" w:rsidRDefault="009411CC" w:rsidP="009411CC">
      <w:r>
        <w:t>-pravnim i drugim aktima Škole</w:t>
      </w:r>
    </w:p>
    <w:p w:rsidR="009411CC" w:rsidRDefault="009411CC" w:rsidP="009411CC">
      <w:r>
        <w:t>-b) Opis i sadržaj informacija</w:t>
      </w:r>
    </w:p>
    <w:p w:rsidR="009411CC" w:rsidRDefault="009411CC" w:rsidP="009411CC">
      <w:r>
        <w:t>-ustroj i nadležnost Škole</w:t>
      </w:r>
    </w:p>
    <w:p w:rsidR="009411CC" w:rsidRDefault="009411CC" w:rsidP="009411CC">
      <w:r>
        <w:t>-zaposlenici (osobni podaci o radnicima, kontakt radnika, zvanje radnika,mjesto stanovanja radnika)</w:t>
      </w:r>
    </w:p>
    <w:p w:rsidR="009411CC" w:rsidRDefault="009411CC" w:rsidP="009411CC">
      <w:r>
        <w:t>-aktivnosti  Škole</w:t>
      </w:r>
    </w:p>
    <w:p w:rsidR="009411CC" w:rsidRDefault="009411CC" w:rsidP="009411CC">
      <w:r>
        <w:lastRenderedPageBreak/>
        <w:t>-pravni i drugi akti Škole</w:t>
      </w:r>
    </w:p>
    <w:p w:rsidR="009411CC" w:rsidRDefault="009411CC" w:rsidP="009411CC">
      <w:r>
        <w:t>Namjena informacija</w:t>
      </w:r>
    </w:p>
    <w:p w:rsidR="009411CC" w:rsidRDefault="009411CC" w:rsidP="009411CC">
      <w:r>
        <w:t>Namjena informacija u smislu ovog Kataloga je osiguravanje prava n a pristup informacijama, sukladno Zakonu o pravu na pristup informacijama i drugim propisima.</w:t>
      </w:r>
    </w:p>
    <w:p w:rsidR="009411CC" w:rsidRDefault="009411CC" w:rsidP="009411CC"/>
    <w:p w:rsidR="009411CC" w:rsidRDefault="009411CC" w:rsidP="009411CC"/>
    <w:p w:rsidR="009411CC" w:rsidRDefault="009411CC" w:rsidP="009411CC">
      <w:r>
        <w:t>Način osiguravanja prava na pristup informacijama</w:t>
      </w:r>
    </w:p>
    <w:p w:rsidR="009411CC" w:rsidRDefault="009411CC" w:rsidP="009411CC">
      <w:r>
        <w:t>Pravo na pristup informacijama iz Kataloga ostvaruje se na način i u postupku propisanom  Zakonom o pravu na pristup informacijama.</w:t>
      </w:r>
    </w:p>
    <w:p w:rsidR="009411CC" w:rsidRDefault="009411CC" w:rsidP="009411CC">
      <w:r>
        <w:t>Pravo na pristup informacijama ostvaruje se putem dostavljanja zahtjeva za ostvarivanje prava na pristup informacijama. Zahtjev se podnosi:</w:t>
      </w:r>
    </w:p>
    <w:p w:rsidR="00D360E3" w:rsidRPr="00232941" w:rsidRDefault="00D360E3" w:rsidP="00D360E3">
      <w:r w:rsidRPr="00232941">
        <w:t>Osnovna škola Ivana Meštrovića posjeduje informacije i raspolaže informacijama o</w:t>
      </w:r>
    </w:p>
    <w:p w:rsidR="00D360E3" w:rsidRPr="00232941" w:rsidRDefault="00D360E3" w:rsidP="00D360E3">
      <w:r w:rsidRPr="00232941">
        <w:t>-ustroju i nadležnosti Škole</w:t>
      </w:r>
    </w:p>
    <w:p w:rsidR="00D360E3" w:rsidRPr="00232941" w:rsidRDefault="00D360E3" w:rsidP="00D360E3">
      <w:r w:rsidRPr="00232941">
        <w:t>-zaposlenicima</w:t>
      </w:r>
    </w:p>
    <w:p w:rsidR="00D360E3" w:rsidRPr="00232941" w:rsidRDefault="00D360E3" w:rsidP="00D360E3">
      <w:r w:rsidRPr="00232941">
        <w:t>-aktivnostima Škole</w:t>
      </w:r>
    </w:p>
    <w:p w:rsidR="00D360E3" w:rsidRPr="00232941" w:rsidRDefault="00D360E3" w:rsidP="00D360E3">
      <w:r w:rsidRPr="00232941">
        <w:t>-pravnim i drugim aktima Škole</w:t>
      </w:r>
    </w:p>
    <w:p w:rsidR="00D360E3" w:rsidRPr="00232941" w:rsidRDefault="00D360E3" w:rsidP="00D360E3">
      <w:r w:rsidRPr="00232941">
        <w:t>-b) Opis i sadržaj informacija</w:t>
      </w:r>
    </w:p>
    <w:p w:rsidR="00D360E3" w:rsidRPr="00232941" w:rsidRDefault="00D360E3" w:rsidP="00D360E3">
      <w:r w:rsidRPr="00232941">
        <w:t>-ustroj i nadležnost Škole</w:t>
      </w:r>
    </w:p>
    <w:p w:rsidR="00D360E3" w:rsidRPr="00232941" w:rsidRDefault="00D360E3" w:rsidP="00D360E3">
      <w:r w:rsidRPr="00232941">
        <w:t>-zaposlenici (osobni podaci o radnicima, kontakt radnika, zvanje radnika,mjesto stanovanja radnika)</w:t>
      </w:r>
    </w:p>
    <w:p w:rsidR="00D360E3" w:rsidRPr="00232941" w:rsidRDefault="00D360E3" w:rsidP="00D360E3">
      <w:r w:rsidRPr="00232941">
        <w:t>-aktivnosti  Škole</w:t>
      </w:r>
    </w:p>
    <w:p w:rsidR="00D360E3" w:rsidRPr="00232941" w:rsidRDefault="00D360E3" w:rsidP="00D360E3">
      <w:r w:rsidRPr="00232941">
        <w:t>-pravni i drugi akti Škole</w:t>
      </w:r>
    </w:p>
    <w:p w:rsidR="00D360E3" w:rsidRPr="00232941" w:rsidRDefault="00D360E3" w:rsidP="00D360E3">
      <w:r w:rsidRPr="00232941">
        <w:t>Namjena informacija</w:t>
      </w:r>
    </w:p>
    <w:p w:rsidR="00D360E3" w:rsidRPr="00232941" w:rsidRDefault="00D360E3" w:rsidP="00D360E3">
      <w:r w:rsidRPr="00232941">
        <w:t>Namjena informacija u smislu ovog Kataloga je osiguravanje prava n a pristup informacijama, sukladno Zakonu o pravu na pristup informacijama i drugim propisima.</w:t>
      </w:r>
    </w:p>
    <w:p w:rsidR="00D360E3" w:rsidRPr="00232941" w:rsidRDefault="00D360E3" w:rsidP="00D360E3"/>
    <w:p w:rsidR="00D360E3" w:rsidRPr="00232941" w:rsidRDefault="00D360E3" w:rsidP="00D360E3"/>
    <w:p w:rsidR="00D360E3" w:rsidRPr="00232941" w:rsidRDefault="00D360E3" w:rsidP="00D360E3">
      <w:r w:rsidRPr="00232941">
        <w:t>Način osiguravanja prava na pristup informacijama</w:t>
      </w:r>
    </w:p>
    <w:p w:rsidR="00D360E3" w:rsidRPr="00232941" w:rsidRDefault="00D360E3" w:rsidP="00D360E3">
      <w:r w:rsidRPr="00232941">
        <w:t>Pravo na pristup informacijama iz Kataloga ostvaruje se na način i u postupku propisanom  Zakonom o pravu na pristup informacijama.</w:t>
      </w:r>
    </w:p>
    <w:p w:rsidR="00D360E3" w:rsidRPr="00232941" w:rsidRDefault="00D360E3" w:rsidP="00D360E3">
      <w:r w:rsidRPr="00232941">
        <w:lastRenderedPageBreak/>
        <w:t>Pravo na pristup informacijama ostvaruje se putem dostavljanja zahtjeva za ostvarivanje prava na pristup informacijama. Zahtjev se podnosi:</w:t>
      </w:r>
    </w:p>
    <w:p w:rsidR="00D360E3" w:rsidRPr="00232941" w:rsidRDefault="00D360E3" w:rsidP="00D360E3"/>
    <w:p w:rsidR="00D360E3" w:rsidRPr="00232941" w:rsidRDefault="00D360E3" w:rsidP="00D360E3">
      <w:r w:rsidRPr="00232941">
        <w:t>-pisanim putem na poštansku adresu Škole:</w:t>
      </w:r>
    </w:p>
    <w:p w:rsidR="00D360E3" w:rsidRPr="00232941" w:rsidRDefault="00D360E3" w:rsidP="00D360E3">
      <w:r w:rsidRPr="00232941">
        <w:t>Osnovna škola Ivana Meštrovića, Martina Pušteka 1, 10 000 Zagreb</w:t>
      </w:r>
    </w:p>
    <w:p w:rsidR="00D360E3" w:rsidRPr="00232941" w:rsidRDefault="00D360E3" w:rsidP="00D360E3">
      <w:r w:rsidRPr="00232941">
        <w:t>-putem elektro</w:t>
      </w:r>
      <w:r>
        <w:t xml:space="preserve">ničke pošte </w:t>
      </w:r>
    </w:p>
    <w:p w:rsidR="00D360E3" w:rsidRPr="00232941" w:rsidRDefault="00D360E3" w:rsidP="00D360E3">
      <w:r>
        <w:t>Telefonom na slijedeíći broj:</w:t>
      </w:r>
    </w:p>
    <w:p w:rsidR="00D360E3" w:rsidRPr="00232941" w:rsidRDefault="00D360E3" w:rsidP="00D360E3">
      <w:r w:rsidRPr="00232941">
        <w:t>01363 22 17</w:t>
      </w:r>
    </w:p>
    <w:p w:rsidR="00D360E3" w:rsidRPr="00232941" w:rsidRDefault="00D360E3" w:rsidP="00D360E3">
      <w:r w:rsidRPr="00232941">
        <w:t xml:space="preserve">Usmenim </w:t>
      </w:r>
      <w:r>
        <w:t>putem</w:t>
      </w:r>
    </w:p>
    <w:p w:rsidR="00D360E3" w:rsidRPr="00232941" w:rsidRDefault="00D360E3" w:rsidP="00D360E3"/>
    <w:p w:rsidR="00D360E3" w:rsidRPr="00232941" w:rsidRDefault="00FB095A" w:rsidP="00D360E3">
      <w:r>
        <w:t>Osbno na zapisnik u služ</w:t>
      </w:r>
      <w:r w:rsidR="00D360E3" w:rsidRPr="00232941">
        <w:t xml:space="preserve">benim </w:t>
      </w:r>
      <w:r>
        <w:t>prostorijama š</w:t>
      </w:r>
      <w:r w:rsidR="00D360E3" w:rsidRPr="00232941">
        <w:t>kole od  10 do 14 sati.</w:t>
      </w:r>
    </w:p>
    <w:p w:rsidR="00D360E3" w:rsidRPr="00232941" w:rsidRDefault="00FB095A" w:rsidP="00D360E3">
      <w:r>
        <w:t>Podnostielj zahtjeva nije obvezan navesti razloge zbog kojih traži</w:t>
      </w:r>
      <w:r w:rsidR="00D360E3" w:rsidRPr="00232941">
        <w:t xml:space="preserve"> prstup informacijama.</w:t>
      </w:r>
    </w:p>
    <w:p w:rsidR="00D360E3" w:rsidRPr="00232941" w:rsidRDefault="00D360E3" w:rsidP="00D360E3"/>
    <w:p w:rsidR="00D360E3" w:rsidRPr="00232941" w:rsidRDefault="00D360E3" w:rsidP="00D360E3">
      <w:r w:rsidRPr="00232941">
        <w:t xml:space="preserve">Kosinic prava </w:t>
      </w:r>
      <w:r w:rsidR="00FB095A">
        <w:t>na pristup informacijama oslobođeni su plać</w:t>
      </w:r>
      <w:r w:rsidRPr="00232941">
        <w:t>nja pristojbi.</w:t>
      </w:r>
    </w:p>
    <w:p w:rsidR="00D360E3" w:rsidRPr="00232941" w:rsidRDefault="00D360E3" w:rsidP="00D360E3"/>
    <w:p w:rsidR="009411CC" w:rsidRDefault="009411CC" w:rsidP="009411CC">
      <w:r>
        <w:t>-pisanim putem na poštansku adresu Škole:</w:t>
      </w:r>
    </w:p>
    <w:p w:rsidR="009411CC" w:rsidRDefault="009411CC" w:rsidP="009411CC">
      <w:r>
        <w:t>Osnovna škola Ivana Meštrovića, Martina Pušteka 1, 10 000 Zagreb</w:t>
      </w:r>
    </w:p>
    <w:p w:rsidR="009411CC" w:rsidRDefault="009411CC" w:rsidP="009411CC">
      <w:r>
        <w:t>-putem elektroničke pošte na slijedeću adresu:ured osimestrovicayg.skole.hr</w:t>
      </w:r>
    </w:p>
    <w:p w:rsidR="009411CC" w:rsidRDefault="00FB095A" w:rsidP="009411CC">
      <w:r>
        <w:t>Telefonom na slijedeí broj:</w:t>
      </w:r>
    </w:p>
    <w:p w:rsidR="009411CC" w:rsidRDefault="00FB095A" w:rsidP="009411CC">
      <w:r>
        <w:t>01363 22 17</w:t>
      </w:r>
    </w:p>
    <w:p w:rsidR="009411CC" w:rsidRDefault="00D360E3" w:rsidP="009411CC">
      <w:r>
        <w:t>Osbno na zapisnik u službenim prostorijama š</w:t>
      </w:r>
      <w:r w:rsidR="00FB095A">
        <w:t>kole od  12 do 16</w:t>
      </w:r>
      <w:r w:rsidR="009411CC">
        <w:t xml:space="preserve"> sati.</w:t>
      </w:r>
    </w:p>
    <w:p w:rsidR="009411CC" w:rsidRDefault="00FB095A" w:rsidP="009411CC">
      <w:r>
        <w:t>Podnostielj zahtjeva nije obvezan navesti razloge zbog kojih traž</w:t>
      </w:r>
      <w:r w:rsidR="009411CC">
        <w:t>u prstup informacijama.</w:t>
      </w:r>
    </w:p>
    <w:p w:rsidR="009411CC" w:rsidRDefault="009411CC" w:rsidP="009411CC"/>
    <w:p w:rsidR="009411CC" w:rsidRDefault="00FB095A" w:rsidP="009411CC">
      <w:r>
        <w:t>Kosinik prava n</w:t>
      </w:r>
      <w:r w:rsidR="009411CC">
        <w:t>a</w:t>
      </w:r>
      <w:r>
        <w:t xml:space="preserve"> pristup informacijama oslobođeni su plaća</w:t>
      </w:r>
      <w:r w:rsidR="009411CC">
        <w:t>nja pristojbi.</w:t>
      </w:r>
    </w:p>
    <w:p w:rsidR="009411CC" w:rsidRDefault="009411CC" w:rsidP="009411CC"/>
    <w:p w:rsidR="009411CC" w:rsidRDefault="00D360E3" w:rsidP="009411CC">
      <w:r>
        <w:t>Sukladno čl. 19. z</w:t>
      </w:r>
      <w:r w:rsidR="009411CC">
        <w:t>akona o p</w:t>
      </w:r>
      <w:r w:rsidR="00FB095A">
        <w:t>ravu na pristup informacijama, Š</w:t>
      </w:r>
      <w:r w:rsidR="009411CC">
        <w:t>kola ima pravo na naknadu svih materijalnih tro</w:t>
      </w:r>
      <w:r w:rsidR="00FB095A">
        <w:t>š</w:t>
      </w:r>
      <w:r w:rsidR="009411CC">
        <w:t>kova.</w:t>
      </w:r>
    </w:p>
    <w:p w:rsidR="00724014" w:rsidRDefault="00FB095A" w:rsidP="009411CC">
      <w:r>
        <w:t>Odgovor na pisani ili usmeni  zahtjev z</w:t>
      </w:r>
      <w:r w:rsidR="009411CC">
        <w:t xml:space="preserve">a </w:t>
      </w:r>
      <w:r>
        <w:t>pravo na pristup informacijama škola će proslijediti u zakonskom roku od 15 dana podnoš</w:t>
      </w:r>
      <w:r w:rsidR="009411CC">
        <w:t xml:space="preserve">enja urednog </w:t>
      </w:r>
      <w:r w:rsidR="00D360E3">
        <w:t>z</w:t>
      </w:r>
      <w:r w:rsidR="009411CC">
        <w:t>ahtjeva.</w:t>
      </w:r>
    </w:p>
    <w:sectPr w:rsidR="0072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C"/>
    <w:rsid w:val="000A61A2"/>
    <w:rsid w:val="00286ED9"/>
    <w:rsid w:val="00601DF3"/>
    <w:rsid w:val="00724014"/>
    <w:rsid w:val="009411CC"/>
    <w:rsid w:val="00D360E3"/>
    <w:rsid w:val="00D45C14"/>
    <w:rsid w:val="00DF355A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2017-03-07T09:00:00Z</cp:lastPrinted>
  <dcterms:created xsi:type="dcterms:W3CDTF">2017-03-07T09:03:00Z</dcterms:created>
  <dcterms:modified xsi:type="dcterms:W3CDTF">2017-03-07T09:03:00Z</dcterms:modified>
</cp:coreProperties>
</file>