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FF" w:rsidRPr="0005343E" w:rsidRDefault="002278FF" w:rsidP="002278FF">
      <w:pPr>
        <w:spacing w:line="240" w:lineRule="auto"/>
        <w:rPr>
          <w:b/>
          <w:sz w:val="28"/>
          <w:szCs w:val="28"/>
        </w:rPr>
      </w:pPr>
      <w:r w:rsidRPr="0005343E">
        <w:rPr>
          <w:b/>
          <w:sz w:val="28"/>
          <w:szCs w:val="28"/>
        </w:rPr>
        <w:t>Okvirn</w:t>
      </w:r>
      <w:r w:rsidR="00AC3E9C">
        <w:rPr>
          <w:b/>
          <w:sz w:val="28"/>
          <w:szCs w:val="28"/>
        </w:rPr>
        <w:t>i vremenik pisanih provjera za 2</w:t>
      </w:r>
      <w:r w:rsidRPr="0005343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p</w:t>
      </w:r>
      <w:r w:rsidRPr="0005343E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lugodište u školskoj godini 2016./2017</w:t>
      </w:r>
      <w:r w:rsidRPr="0005343E">
        <w:rPr>
          <w:b/>
          <w:sz w:val="28"/>
          <w:szCs w:val="28"/>
        </w:rPr>
        <w:t>.</w:t>
      </w:r>
    </w:p>
    <w:tbl>
      <w:tblPr>
        <w:tblStyle w:val="TableGrid"/>
        <w:tblpPr w:leftFromText="180" w:rightFromText="180" w:vertAnchor="page" w:horzAnchor="margin" w:tblpY="1816"/>
        <w:tblW w:w="10626" w:type="dxa"/>
        <w:tblLook w:val="04A0"/>
      </w:tblPr>
      <w:tblGrid>
        <w:gridCol w:w="1771"/>
        <w:gridCol w:w="1771"/>
        <w:gridCol w:w="1771"/>
        <w:gridCol w:w="1771"/>
        <w:gridCol w:w="1771"/>
        <w:gridCol w:w="1771"/>
      </w:tblGrid>
      <w:tr w:rsidR="002278FF" w:rsidRPr="00DE69D0" w:rsidTr="002278FF">
        <w:trPr>
          <w:trHeight w:val="560"/>
        </w:trPr>
        <w:tc>
          <w:tcPr>
            <w:tcW w:w="1771" w:type="dxa"/>
            <w:shd w:val="clear" w:color="auto" w:fill="17365D" w:themeFill="text2" w:themeFillShade="BF"/>
            <w:vAlign w:val="center"/>
          </w:tcPr>
          <w:p w:rsidR="002278FF" w:rsidRPr="00DE69D0" w:rsidRDefault="002278FF" w:rsidP="002278F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SIJEČANJ</w:t>
            </w:r>
          </w:p>
        </w:tc>
        <w:tc>
          <w:tcPr>
            <w:tcW w:w="1771" w:type="dxa"/>
            <w:shd w:val="clear" w:color="auto" w:fill="17365D" w:themeFill="text2" w:themeFillShade="BF"/>
            <w:vAlign w:val="center"/>
          </w:tcPr>
          <w:p w:rsidR="002278FF" w:rsidRPr="00DE69D0" w:rsidRDefault="002278FF" w:rsidP="002278F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VELJAČA</w:t>
            </w:r>
          </w:p>
        </w:tc>
        <w:tc>
          <w:tcPr>
            <w:tcW w:w="1771" w:type="dxa"/>
            <w:shd w:val="clear" w:color="auto" w:fill="17365D" w:themeFill="text2" w:themeFillShade="BF"/>
            <w:vAlign w:val="center"/>
          </w:tcPr>
          <w:p w:rsidR="002278FF" w:rsidRPr="00DE69D0" w:rsidRDefault="002278FF" w:rsidP="002278F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OŽUJAK</w:t>
            </w:r>
          </w:p>
        </w:tc>
        <w:tc>
          <w:tcPr>
            <w:tcW w:w="1771" w:type="dxa"/>
            <w:shd w:val="clear" w:color="auto" w:fill="17365D" w:themeFill="text2" w:themeFillShade="BF"/>
            <w:vAlign w:val="center"/>
          </w:tcPr>
          <w:p w:rsidR="002278FF" w:rsidRPr="00DE69D0" w:rsidRDefault="002278FF" w:rsidP="002278F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TRAVANJ</w:t>
            </w:r>
          </w:p>
        </w:tc>
        <w:tc>
          <w:tcPr>
            <w:tcW w:w="1771" w:type="dxa"/>
            <w:shd w:val="clear" w:color="auto" w:fill="17365D" w:themeFill="text2" w:themeFillShade="BF"/>
            <w:vAlign w:val="center"/>
          </w:tcPr>
          <w:p w:rsidR="002278FF" w:rsidRPr="00DE69D0" w:rsidRDefault="002278FF" w:rsidP="002278F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SVIBANJ</w:t>
            </w:r>
          </w:p>
        </w:tc>
        <w:tc>
          <w:tcPr>
            <w:tcW w:w="1771" w:type="dxa"/>
            <w:shd w:val="clear" w:color="auto" w:fill="17365D" w:themeFill="text2" w:themeFillShade="BF"/>
            <w:vAlign w:val="center"/>
          </w:tcPr>
          <w:p w:rsidR="002278FF" w:rsidRPr="00DE69D0" w:rsidRDefault="002278FF" w:rsidP="002278FF">
            <w:pPr>
              <w:jc w:val="center"/>
              <w:rPr>
                <w:b/>
                <w:sz w:val="20"/>
                <w:szCs w:val="20"/>
              </w:rPr>
            </w:pPr>
            <w:r w:rsidRPr="00DE69D0">
              <w:rPr>
                <w:b/>
                <w:sz w:val="20"/>
                <w:szCs w:val="20"/>
              </w:rPr>
              <w:t>LIPANJ</w:t>
            </w:r>
          </w:p>
        </w:tc>
      </w:tr>
      <w:tr w:rsidR="002278FF" w:rsidRPr="00DE69D0" w:rsidTr="006D0CD8">
        <w:trPr>
          <w:trHeight w:val="270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 w:rsidRPr="00697D82">
              <w:rPr>
                <w:sz w:val="20"/>
                <w:szCs w:val="20"/>
              </w:rPr>
              <w:t>1</w:t>
            </w:r>
            <w:r w:rsidR="00586BC0" w:rsidRPr="00697D82">
              <w:t xml:space="preserve"> </w:t>
            </w:r>
            <w:r w:rsidR="00586BC0" w:rsidRPr="00697D82">
              <w:rPr>
                <w:sz w:val="18"/>
                <w:szCs w:val="18"/>
              </w:rPr>
              <w:t>MAT</w:t>
            </w:r>
            <w:r w:rsidR="00586BC0" w:rsidRPr="00697D82">
              <w:t xml:space="preserve">- </w:t>
            </w:r>
            <w:r w:rsidR="00586BC0" w:rsidRPr="00697D82">
              <w:rPr>
                <w:sz w:val="18"/>
                <w:szCs w:val="18"/>
              </w:rPr>
              <w:t>Trokut, pravokutnik i kvadrat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402BFA">
              <w:rPr>
                <w:b/>
                <w:sz w:val="20"/>
                <w:szCs w:val="20"/>
              </w:rPr>
              <w:t>Praznik rada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278FF" w:rsidRPr="00DE69D0" w:rsidTr="006D0CD8">
        <w:trPr>
          <w:trHeight w:val="297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880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01A4">
              <w:rPr>
                <w:sz w:val="20"/>
                <w:szCs w:val="20"/>
              </w:rPr>
              <w:t xml:space="preserve"> 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 w:rsidRPr="00697D82">
              <w:rPr>
                <w:sz w:val="20"/>
                <w:szCs w:val="20"/>
              </w:rPr>
              <w:t>4</w:t>
            </w:r>
            <w:r w:rsidR="00586BC0" w:rsidRPr="00697D82">
              <w:rPr>
                <w:sz w:val="20"/>
                <w:szCs w:val="20"/>
              </w:rPr>
              <w:t xml:space="preserve"> MAT- Pisano dijeljenje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801A4">
              <w:rPr>
                <w:sz w:val="20"/>
                <w:szCs w:val="20"/>
              </w:rPr>
              <w:t xml:space="preserve"> HJ-Upravni govor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801A4">
              <w:rPr>
                <w:sz w:val="20"/>
                <w:szCs w:val="20"/>
              </w:rPr>
              <w:t xml:space="preserve"> HJ-</w:t>
            </w:r>
            <w:r w:rsidR="008801A4" w:rsidRPr="008F69B1">
              <w:rPr>
                <w:sz w:val="20"/>
                <w:szCs w:val="20"/>
              </w:rPr>
              <w:t>Književni jezik i zavičajni govo</w:t>
            </w:r>
            <w:r w:rsidR="008801A4">
              <w:rPr>
                <w:sz w:val="20"/>
                <w:szCs w:val="20"/>
              </w:rPr>
              <w:t>r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880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F69B1">
              <w:rPr>
                <w:sz w:val="20"/>
                <w:szCs w:val="20"/>
              </w:rPr>
              <w:t xml:space="preserve"> </w:t>
            </w:r>
            <w:r w:rsidR="009B4F73">
              <w:rPr>
                <w:sz w:val="20"/>
                <w:szCs w:val="20"/>
              </w:rPr>
              <w:t>Njemački j.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8032C">
              <w:rPr>
                <w:sz w:val="20"/>
                <w:szCs w:val="20"/>
              </w:rPr>
              <w:t xml:space="preserve"> </w:t>
            </w:r>
            <w:r w:rsidR="00011F28">
              <w:rPr>
                <w:sz w:val="20"/>
                <w:szCs w:val="20"/>
              </w:rPr>
              <w:t xml:space="preserve"> </w:t>
            </w:r>
            <w:r w:rsidR="00E8032C">
              <w:rPr>
                <w:sz w:val="20"/>
                <w:szCs w:val="20"/>
              </w:rPr>
              <w:t>E</w:t>
            </w:r>
            <w:r w:rsidR="009B4F73">
              <w:rPr>
                <w:sz w:val="20"/>
                <w:szCs w:val="20"/>
              </w:rPr>
              <w:t>ngleski j.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402BFA" w:rsidRDefault="002278FF" w:rsidP="006D0CD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>
              <w:rPr>
                <w:b/>
                <w:sz w:val="20"/>
                <w:szCs w:val="20"/>
              </w:rPr>
              <w:t>Tri kralja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C5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C52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C5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F69B1">
              <w:rPr>
                <w:sz w:val="20"/>
                <w:szCs w:val="20"/>
              </w:rPr>
              <w:t xml:space="preserve"> </w:t>
            </w:r>
            <w:r w:rsidR="006C5243">
              <w:rPr>
                <w:sz w:val="20"/>
                <w:szCs w:val="20"/>
              </w:rPr>
              <w:t xml:space="preserve"> HJ-ČSR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11F28">
              <w:rPr>
                <w:sz w:val="20"/>
                <w:szCs w:val="20"/>
              </w:rPr>
              <w:t xml:space="preserve"> </w:t>
            </w:r>
            <w:r w:rsidR="00E8032C">
              <w:rPr>
                <w:sz w:val="20"/>
                <w:szCs w:val="20"/>
              </w:rPr>
              <w:t>E</w:t>
            </w:r>
            <w:r w:rsidR="009B4F73">
              <w:rPr>
                <w:sz w:val="20"/>
                <w:szCs w:val="20"/>
              </w:rPr>
              <w:t>ngleski j.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C5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704CA">
              <w:rPr>
                <w:sz w:val="20"/>
                <w:szCs w:val="20"/>
              </w:rPr>
              <w:t xml:space="preserve"> </w:t>
            </w:r>
            <w:r w:rsidR="006C5243">
              <w:rPr>
                <w:sz w:val="20"/>
                <w:szCs w:val="20"/>
              </w:rPr>
              <w:t xml:space="preserve"> PID-Nizinski z.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F69B1">
              <w:rPr>
                <w:sz w:val="20"/>
                <w:szCs w:val="20"/>
              </w:rPr>
              <w:t xml:space="preserve"> HJ-Pridjevi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45B90">
              <w:rPr>
                <w:sz w:val="20"/>
                <w:szCs w:val="20"/>
              </w:rPr>
              <w:t xml:space="preserve"> Glazbena k.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801A4">
              <w:rPr>
                <w:sz w:val="20"/>
                <w:szCs w:val="20"/>
              </w:rPr>
              <w:t xml:space="preserve"> HJ-Računalo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8032C">
              <w:rPr>
                <w:sz w:val="20"/>
                <w:szCs w:val="20"/>
              </w:rPr>
              <w:t xml:space="preserve"> E</w:t>
            </w:r>
            <w:r w:rsidR="009B4F73">
              <w:rPr>
                <w:sz w:val="20"/>
                <w:szCs w:val="20"/>
              </w:rPr>
              <w:t>ngleski j.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2278FF" w:rsidRPr="00DE69D0" w:rsidTr="006D0CD8">
        <w:trPr>
          <w:trHeight w:val="532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71" w:type="dxa"/>
            <w:vAlign w:val="center"/>
          </w:tcPr>
          <w:p w:rsidR="002278FF" w:rsidRPr="00F704CA" w:rsidRDefault="002278FF" w:rsidP="006D0CD8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  <w:r w:rsidRPr="00F704CA">
              <w:rPr>
                <w:b/>
                <w:color w:val="00B050"/>
                <w:sz w:val="20"/>
                <w:szCs w:val="20"/>
              </w:rPr>
              <w:t xml:space="preserve">Dan sigurnijeg     </w:t>
            </w:r>
          </w:p>
          <w:p w:rsidR="002278FF" w:rsidRPr="00DE69D0" w:rsidRDefault="002278FF" w:rsidP="006D0CD8">
            <w:pPr>
              <w:rPr>
                <w:sz w:val="20"/>
                <w:szCs w:val="20"/>
              </w:rPr>
            </w:pPr>
            <w:r w:rsidRPr="00F704CA">
              <w:rPr>
                <w:b/>
                <w:color w:val="00B050"/>
                <w:sz w:val="20"/>
                <w:szCs w:val="20"/>
              </w:rPr>
              <w:t xml:space="preserve">      interneta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bookmarkStart w:id="0" w:name="_GoBack"/>
            <w:bookmarkEnd w:id="0"/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71" w:type="dxa"/>
            <w:vAlign w:val="center"/>
          </w:tcPr>
          <w:p w:rsidR="002278FF" w:rsidRPr="00586BC0" w:rsidRDefault="002278FF" w:rsidP="00586BC0">
            <w:pPr>
              <w:rPr>
                <w:highlight w:val="yellow"/>
              </w:rPr>
            </w:pPr>
            <w:r>
              <w:rPr>
                <w:sz w:val="20"/>
                <w:szCs w:val="20"/>
              </w:rPr>
              <w:t>15</w:t>
            </w:r>
            <w:r w:rsidR="00F704CA">
              <w:rPr>
                <w:sz w:val="20"/>
                <w:szCs w:val="20"/>
              </w:rPr>
              <w:t xml:space="preserve"> </w:t>
            </w:r>
            <w:r w:rsidR="00586BC0" w:rsidRPr="00697D82">
              <w:rPr>
                <w:sz w:val="20"/>
                <w:szCs w:val="20"/>
              </w:rPr>
              <w:t>MAT-</w:t>
            </w:r>
            <w:r w:rsidR="00586BC0" w:rsidRPr="00697D82">
              <w:t xml:space="preserve"> </w:t>
            </w:r>
            <w:r w:rsidR="00586BC0" w:rsidRPr="00697D82">
              <w:rPr>
                <w:sz w:val="18"/>
                <w:szCs w:val="18"/>
              </w:rPr>
              <w:t xml:space="preserve">Kocka i kvadar, površina... 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Pr="00E83F58">
              <w:rPr>
                <w:b/>
                <w:sz w:val="20"/>
                <w:szCs w:val="20"/>
              </w:rPr>
              <w:t>Tijelovo</w:t>
            </w:r>
          </w:p>
        </w:tc>
      </w:tr>
      <w:tr w:rsidR="002278FF" w:rsidRPr="00DE69D0" w:rsidTr="006D0CD8">
        <w:trPr>
          <w:trHeight w:val="375"/>
        </w:trPr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402BFA" w:rsidRDefault="002278FF" w:rsidP="006D0CD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  <w:r>
              <w:rPr>
                <w:b/>
                <w:sz w:val="20"/>
                <w:szCs w:val="20"/>
              </w:rPr>
              <w:t>Uskrs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586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801A4">
              <w:rPr>
                <w:sz w:val="20"/>
                <w:szCs w:val="20"/>
              </w:rPr>
              <w:t xml:space="preserve"> </w:t>
            </w:r>
            <w:r w:rsidR="00586BC0">
              <w:rPr>
                <w:sz w:val="20"/>
                <w:szCs w:val="20"/>
              </w:rPr>
              <w:t xml:space="preserve"> PID-Uvjeti živ.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2278FF" w:rsidRPr="00DE69D0" w:rsidTr="006D0CD8">
        <w:trPr>
          <w:trHeight w:val="297"/>
        </w:trPr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F69B1">
              <w:rPr>
                <w:sz w:val="20"/>
                <w:szCs w:val="20"/>
              </w:rPr>
              <w:t xml:space="preserve"> HJ-MK-Dokumentarni film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F69B1">
              <w:rPr>
                <w:sz w:val="20"/>
                <w:szCs w:val="20"/>
              </w:rPr>
              <w:t xml:space="preserve"> HJ-Jezik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586BC0">
              <w:rPr>
                <w:sz w:val="20"/>
                <w:szCs w:val="20"/>
              </w:rPr>
              <w:t xml:space="preserve"> HJ-Književnost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2278FF" w:rsidRPr="00DE69D0" w:rsidTr="006D0CD8">
        <w:trPr>
          <w:trHeight w:val="385"/>
        </w:trPr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278FF" w:rsidRPr="00DE69D0" w:rsidTr="006D0CD8">
        <w:trPr>
          <w:trHeight w:val="437"/>
        </w:trPr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</w:t>
            </w:r>
            <w:r w:rsidRPr="00F704CA">
              <w:rPr>
                <w:b/>
                <w:color w:val="00B050"/>
                <w:sz w:val="20"/>
                <w:szCs w:val="20"/>
              </w:rPr>
              <w:t>Dan škole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2278FF" w:rsidRPr="00DE69D0" w:rsidTr="006D0CD8">
        <w:trPr>
          <w:trHeight w:val="363"/>
        </w:trPr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F69B1">
              <w:rPr>
                <w:sz w:val="20"/>
                <w:szCs w:val="20"/>
              </w:rPr>
              <w:t xml:space="preserve"> HJ-ČSR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278FF" w:rsidRPr="00DE69D0" w:rsidTr="006D0CD8">
        <w:trPr>
          <w:trHeight w:val="412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F69B1">
              <w:rPr>
                <w:sz w:val="20"/>
                <w:szCs w:val="20"/>
              </w:rPr>
              <w:t xml:space="preserve"> HJ-Pismo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AC3E9C">
              <w:rPr>
                <w:sz w:val="20"/>
                <w:szCs w:val="20"/>
              </w:rPr>
              <w:t xml:space="preserve"> </w:t>
            </w:r>
            <w:r w:rsidR="00AC3E9C" w:rsidRPr="00F704CA">
              <w:rPr>
                <w:b/>
                <w:color w:val="00B050"/>
                <w:sz w:val="20"/>
                <w:szCs w:val="20"/>
              </w:rPr>
              <w:t>Prijatelj Down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2278FF" w:rsidRPr="00DE69D0" w:rsidTr="006D0CD8">
        <w:trPr>
          <w:trHeight w:val="559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</w:t>
            </w:r>
            <w:r w:rsidRPr="00F704CA">
              <w:rPr>
                <w:b/>
                <w:color w:val="00B050"/>
                <w:sz w:val="20"/>
                <w:szCs w:val="20"/>
              </w:rPr>
              <w:t>Dan ružičastih majica</w:t>
            </w:r>
            <w:r w:rsidR="00AC3E9C" w:rsidRPr="00F704CA">
              <w:rPr>
                <w:b/>
                <w:color w:val="00B050"/>
                <w:sz w:val="20"/>
                <w:szCs w:val="20"/>
              </w:rPr>
              <w:t xml:space="preserve"> - IZLOŽBA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E8032C" w:rsidRDefault="002278FF" w:rsidP="006D0CD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A33B20">
              <w:rPr>
                <w:b/>
                <w:sz w:val="20"/>
                <w:szCs w:val="20"/>
              </w:rPr>
              <w:t xml:space="preserve"> </w:t>
            </w:r>
            <w:r w:rsidR="009B4F73" w:rsidRPr="009B4F73">
              <w:rPr>
                <w:sz w:val="20"/>
                <w:szCs w:val="20"/>
              </w:rPr>
              <w:t>Eng.j.</w:t>
            </w:r>
            <w:r w:rsidR="00E8032C">
              <w:rPr>
                <w:b/>
                <w:sz w:val="20"/>
                <w:szCs w:val="20"/>
              </w:rPr>
              <w:t xml:space="preserve">     </w:t>
            </w:r>
            <w:r w:rsidRPr="00F704CA">
              <w:rPr>
                <w:b/>
                <w:color w:val="00B050"/>
                <w:sz w:val="20"/>
                <w:szCs w:val="20"/>
              </w:rPr>
              <w:t>Klokani bez  granica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8F69B1">
              <w:rPr>
                <w:sz w:val="20"/>
                <w:szCs w:val="20"/>
              </w:rPr>
              <w:t xml:space="preserve"> HJ-Lektira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880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8801A4">
              <w:rPr>
                <w:sz w:val="20"/>
                <w:szCs w:val="20"/>
              </w:rPr>
              <w:t xml:space="preserve"> HJ-Lektira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  <w:r w:rsidRPr="00F704CA">
              <w:rPr>
                <w:b/>
                <w:color w:val="00B050"/>
                <w:sz w:val="20"/>
                <w:szCs w:val="20"/>
              </w:rPr>
              <w:t>Dan sporta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2278FF" w:rsidRPr="00DE69D0" w:rsidTr="006D0CD8">
        <w:trPr>
          <w:trHeight w:val="316"/>
        </w:trPr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BA39DC">
              <w:rPr>
                <w:sz w:val="20"/>
                <w:szCs w:val="20"/>
              </w:rPr>
              <w:t xml:space="preserve"> HJ-Lektira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2278FF" w:rsidRPr="00DE69D0" w:rsidTr="00697D82">
        <w:trPr>
          <w:trHeight w:val="316"/>
        </w:trPr>
        <w:tc>
          <w:tcPr>
            <w:tcW w:w="1771" w:type="dxa"/>
            <w:vAlign w:val="center"/>
          </w:tcPr>
          <w:p w:rsidR="002278FF" w:rsidRPr="00DE69D0" w:rsidRDefault="002278FF" w:rsidP="00BA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8F69B1">
              <w:rPr>
                <w:sz w:val="20"/>
                <w:szCs w:val="20"/>
              </w:rPr>
              <w:t xml:space="preserve"> </w:t>
            </w:r>
            <w:r w:rsidR="00BA39DC">
              <w:rPr>
                <w:sz w:val="20"/>
                <w:szCs w:val="20"/>
              </w:rPr>
              <w:t>PID-Gorski z.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8F69B1">
              <w:rPr>
                <w:sz w:val="20"/>
                <w:szCs w:val="20"/>
              </w:rPr>
              <w:t xml:space="preserve"> HJ-Lektira</w:t>
            </w:r>
          </w:p>
        </w:tc>
        <w:tc>
          <w:tcPr>
            <w:tcW w:w="1771" w:type="dxa"/>
            <w:shd w:val="clear" w:color="auto" w:fill="DAEEF3" w:themeFill="accent5" w:themeFillTint="33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97D82">
              <w:rPr>
                <w:sz w:val="20"/>
                <w:szCs w:val="20"/>
              </w:rPr>
              <w:t xml:space="preserve"> ŠUP- Novi Vinodolski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8801A4">
              <w:rPr>
                <w:sz w:val="20"/>
                <w:szCs w:val="20"/>
              </w:rPr>
              <w:t xml:space="preserve"> HJ-Lektira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2278FF" w:rsidRPr="00DE69D0" w:rsidTr="00697D82">
        <w:trPr>
          <w:trHeight w:val="533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</w:t>
            </w:r>
            <w:r w:rsidRPr="00F704CA">
              <w:rPr>
                <w:b/>
                <w:color w:val="00B050"/>
                <w:sz w:val="20"/>
                <w:szCs w:val="20"/>
              </w:rPr>
              <w:t>Maskenbal</w:t>
            </w:r>
          </w:p>
        </w:tc>
        <w:tc>
          <w:tcPr>
            <w:tcW w:w="1771" w:type="dxa"/>
            <w:shd w:val="clear" w:color="auto" w:fill="DAEEF3" w:themeFill="accent5" w:themeFillTint="33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AC3E9C">
              <w:rPr>
                <w:sz w:val="20"/>
                <w:szCs w:val="20"/>
              </w:rPr>
              <w:t xml:space="preserve"> </w:t>
            </w:r>
            <w:r w:rsidR="00AC3E9C" w:rsidRPr="00F704CA">
              <w:rPr>
                <w:b/>
                <w:color w:val="00B050"/>
                <w:sz w:val="20"/>
                <w:szCs w:val="20"/>
              </w:rPr>
              <w:t>Astronomija - IZLOŽBA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F704CA" w:rsidRDefault="002278FF" w:rsidP="006D0CD8">
            <w:pPr>
              <w:rPr>
                <w:b/>
                <w:color w:val="00B05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28 </w:t>
            </w:r>
            <w:r w:rsidRPr="00F704CA">
              <w:rPr>
                <w:b/>
                <w:color w:val="00B050"/>
                <w:sz w:val="18"/>
                <w:szCs w:val="18"/>
              </w:rPr>
              <w:t xml:space="preserve">Dan otvorenih </w:t>
            </w:r>
          </w:p>
          <w:p w:rsidR="002278FF" w:rsidRPr="00DE69D0" w:rsidRDefault="002278FF" w:rsidP="006D0CD8">
            <w:pPr>
              <w:rPr>
                <w:sz w:val="20"/>
                <w:szCs w:val="20"/>
              </w:rPr>
            </w:pPr>
            <w:r w:rsidRPr="00F704CA">
              <w:rPr>
                <w:b/>
                <w:color w:val="00B050"/>
                <w:sz w:val="18"/>
                <w:szCs w:val="18"/>
              </w:rPr>
              <w:t xml:space="preserve">      vrata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278FF" w:rsidRPr="00DE69D0" w:rsidTr="00697D82">
        <w:trPr>
          <w:trHeight w:val="316"/>
        </w:trPr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DAEEF3" w:themeFill="accent5" w:themeFillTint="33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2278FF" w:rsidRPr="00DE69D0" w:rsidTr="00697D82">
        <w:trPr>
          <w:trHeight w:val="316"/>
        </w:trPr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586BC0" w:rsidRPr="00697D82">
              <w:rPr>
                <w:sz w:val="20"/>
                <w:szCs w:val="20"/>
              </w:rPr>
              <w:t xml:space="preserve"> MAT-Pisano množenje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DAEEF3" w:themeFill="accent5" w:themeFillTint="33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71" w:type="dxa"/>
            <w:shd w:val="clear" w:color="auto" w:fill="548DD4" w:themeFill="text2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801A4">
              <w:rPr>
                <w:sz w:val="20"/>
                <w:szCs w:val="20"/>
              </w:rPr>
              <w:t xml:space="preserve"> HJ-Slikovit opis</w:t>
            </w:r>
          </w:p>
        </w:tc>
        <w:tc>
          <w:tcPr>
            <w:tcW w:w="1771" w:type="dxa"/>
            <w:shd w:val="clear" w:color="auto" w:fill="C2D69B" w:themeFill="accent3" w:themeFillTint="99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2278FF" w:rsidRPr="00DE69D0" w:rsidTr="00697D82">
        <w:trPr>
          <w:trHeight w:val="338"/>
        </w:trPr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8801A4">
              <w:rPr>
                <w:sz w:val="20"/>
                <w:szCs w:val="20"/>
              </w:rPr>
              <w:t xml:space="preserve"> HJ-Stvaran opis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DAEEF3" w:themeFill="accent5" w:themeFillTint="33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2278FF" w:rsidRPr="00DE69D0" w:rsidRDefault="002278FF" w:rsidP="00880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8801A4">
              <w:rPr>
                <w:sz w:val="20"/>
                <w:szCs w:val="20"/>
              </w:rPr>
              <w:t xml:space="preserve"> </w:t>
            </w:r>
            <w:r w:rsidR="00097F0F">
              <w:rPr>
                <w:sz w:val="20"/>
                <w:szCs w:val="20"/>
              </w:rPr>
              <w:t>V</w:t>
            </w:r>
            <w:r w:rsidR="009B4F73">
              <w:rPr>
                <w:sz w:val="20"/>
                <w:szCs w:val="20"/>
              </w:rPr>
              <w:t>jeronauk</w:t>
            </w:r>
          </w:p>
        </w:tc>
        <w:tc>
          <w:tcPr>
            <w:tcW w:w="1771" w:type="dxa"/>
            <w:vAlign w:val="center"/>
          </w:tcPr>
          <w:p w:rsidR="002278FF" w:rsidRPr="00DE69D0" w:rsidRDefault="002278FF" w:rsidP="006D0CD8">
            <w:pPr>
              <w:rPr>
                <w:sz w:val="20"/>
                <w:szCs w:val="20"/>
              </w:rPr>
            </w:pPr>
          </w:p>
        </w:tc>
      </w:tr>
    </w:tbl>
    <w:p w:rsidR="002278FF" w:rsidRDefault="002278FF">
      <w:r>
        <w:rPr>
          <w:b/>
          <w:sz w:val="28"/>
          <w:szCs w:val="28"/>
        </w:rPr>
        <w:t xml:space="preserve"> Razred: </w:t>
      </w:r>
      <w:r w:rsidR="00586BC0">
        <w:rPr>
          <w:b/>
          <w:sz w:val="28"/>
          <w:szCs w:val="28"/>
        </w:rPr>
        <w:t>4. c</w:t>
      </w:r>
      <w:r w:rsidR="008F69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razrednica</w:t>
      </w:r>
      <w:r w:rsidR="006D0CD8">
        <w:rPr>
          <w:b/>
          <w:sz w:val="28"/>
          <w:szCs w:val="28"/>
        </w:rPr>
        <w:t xml:space="preserve">: </w:t>
      </w:r>
      <w:r w:rsidR="00586BC0">
        <w:rPr>
          <w:b/>
          <w:sz w:val="28"/>
          <w:szCs w:val="28"/>
        </w:rPr>
        <w:t>Ivona Drobnjak</w:t>
      </w:r>
    </w:p>
    <w:sectPr w:rsidR="002278FF" w:rsidSect="002278F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78FF"/>
    <w:rsid w:val="00011F28"/>
    <w:rsid w:val="00097F0F"/>
    <w:rsid w:val="002278FF"/>
    <w:rsid w:val="0049230E"/>
    <w:rsid w:val="00535447"/>
    <w:rsid w:val="00586BC0"/>
    <w:rsid w:val="00697D82"/>
    <w:rsid w:val="006B755A"/>
    <w:rsid w:val="006C5243"/>
    <w:rsid w:val="006D0CD8"/>
    <w:rsid w:val="00863911"/>
    <w:rsid w:val="008801A4"/>
    <w:rsid w:val="008F69B1"/>
    <w:rsid w:val="0094656A"/>
    <w:rsid w:val="009B4F73"/>
    <w:rsid w:val="00A45B90"/>
    <w:rsid w:val="00AC3E9C"/>
    <w:rsid w:val="00B96FF1"/>
    <w:rsid w:val="00BA39DC"/>
    <w:rsid w:val="00D547BE"/>
    <w:rsid w:val="00E8032C"/>
    <w:rsid w:val="00ED32A3"/>
    <w:rsid w:val="00EE7FAB"/>
    <w:rsid w:val="00F7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PCCEKO</dc:creator>
  <cp:lastModifiedBy>Acer</cp:lastModifiedBy>
  <cp:revision>10</cp:revision>
  <dcterms:created xsi:type="dcterms:W3CDTF">2017-01-07T15:01:00Z</dcterms:created>
  <dcterms:modified xsi:type="dcterms:W3CDTF">2017-01-28T18:08:00Z</dcterms:modified>
</cp:coreProperties>
</file>