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251" w:rsidRPr="00627009" w:rsidRDefault="00B01251">
      <w:pPr>
        <w:rPr>
          <w:color w:val="4F81BD" w:themeColor="accent1"/>
          <w:sz w:val="24"/>
          <w:szCs w:val="24"/>
        </w:rPr>
      </w:pPr>
      <w:r w:rsidRPr="00627009">
        <w:rPr>
          <w:color w:val="4F81BD" w:themeColor="accent1"/>
          <w:sz w:val="24"/>
          <w:szCs w:val="24"/>
        </w:rPr>
        <w:t>INTEGRIRANI DAN</w:t>
      </w:r>
    </w:p>
    <w:p w:rsidR="00E6439E" w:rsidRDefault="00AB02A7">
      <w:pPr>
        <w:rPr>
          <w:sz w:val="24"/>
          <w:szCs w:val="24"/>
        </w:rPr>
      </w:pPr>
      <w:r>
        <w:rPr>
          <w:color w:val="4F81BD" w:themeColor="accent1"/>
          <w:sz w:val="24"/>
          <w:szCs w:val="24"/>
        </w:rPr>
        <w:t xml:space="preserve">* </w:t>
      </w:r>
      <w:r w:rsidR="00B01251" w:rsidRPr="00627009">
        <w:rPr>
          <w:color w:val="4F81BD" w:themeColor="accent1"/>
          <w:sz w:val="24"/>
          <w:szCs w:val="24"/>
        </w:rPr>
        <w:t>Tema:</w:t>
      </w:r>
      <w:r w:rsidR="00B01251">
        <w:rPr>
          <w:sz w:val="24"/>
          <w:szCs w:val="24"/>
        </w:rPr>
        <w:t xml:space="preserve"> DAN JABUKA  </w:t>
      </w:r>
      <w:r w:rsidR="00627009">
        <w:rPr>
          <w:sz w:val="24"/>
          <w:szCs w:val="24"/>
        </w:rPr>
        <w:t>( 20.10.)</w:t>
      </w:r>
    </w:p>
    <w:p w:rsidR="00B01251" w:rsidRDefault="00AB02A7">
      <w:pPr>
        <w:rPr>
          <w:sz w:val="24"/>
          <w:szCs w:val="24"/>
        </w:rPr>
      </w:pPr>
      <w:r>
        <w:rPr>
          <w:color w:val="4F81BD" w:themeColor="accent1"/>
          <w:sz w:val="24"/>
          <w:szCs w:val="24"/>
        </w:rPr>
        <w:t xml:space="preserve">* </w:t>
      </w:r>
      <w:r w:rsidR="00B01251" w:rsidRPr="00627009">
        <w:rPr>
          <w:color w:val="4F81BD" w:themeColor="accent1"/>
          <w:sz w:val="24"/>
          <w:szCs w:val="24"/>
        </w:rPr>
        <w:t>Razred:</w:t>
      </w:r>
      <w:r w:rsidR="00FE5CF4">
        <w:rPr>
          <w:color w:val="4F81BD" w:themeColor="accent1"/>
          <w:sz w:val="24"/>
          <w:szCs w:val="24"/>
        </w:rPr>
        <w:t xml:space="preserve"> </w:t>
      </w:r>
      <w:r w:rsidR="00B01251">
        <w:rPr>
          <w:sz w:val="24"/>
          <w:szCs w:val="24"/>
        </w:rPr>
        <w:t>2.</w:t>
      </w:r>
      <w:r w:rsidR="00075856">
        <w:rPr>
          <w:sz w:val="24"/>
          <w:szCs w:val="24"/>
        </w:rPr>
        <w:t xml:space="preserve"> razred</w:t>
      </w:r>
    </w:p>
    <w:p w:rsidR="00B01251" w:rsidRDefault="00AB02A7">
      <w:pPr>
        <w:rPr>
          <w:sz w:val="24"/>
          <w:szCs w:val="24"/>
        </w:rPr>
      </w:pPr>
      <w:r>
        <w:rPr>
          <w:color w:val="4F81BD" w:themeColor="accent1"/>
          <w:sz w:val="24"/>
          <w:szCs w:val="24"/>
        </w:rPr>
        <w:t xml:space="preserve">* </w:t>
      </w:r>
      <w:r w:rsidR="00F5500D" w:rsidRPr="00F5500D">
        <w:rPr>
          <w:color w:val="4F81BD" w:themeColor="accent1"/>
          <w:sz w:val="24"/>
          <w:szCs w:val="24"/>
        </w:rPr>
        <w:t>Učiteljica</w:t>
      </w:r>
      <w:r w:rsidR="00F5500D">
        <w:rPr>
          <w:sz w:val="24"/>
          <w:szCs w:val="24"/>
        </w:rPr>
        <w:t>: Ivona Drobnjak</w:t>
      </w:r>
      <w:r w:rsidR="00075856">
        <w:rPr>
          <w:sz w:val="24"/>
          <w:szCs w:val="24"/>
        </w:rPr>
        <w:t>, učitelj mentor</w:t>
      </w:r>
    </w:p>
    <w:p w:rsidR="00AB02A7" w:rsidRDefault="00AB02A7">
      <w:pPr>
        <w:rPr>
          <w:sz w:val="24"/>
          <w:szCs w:val="24"/>
        </w:rPr>
      </w:pPr>
      <w:r>
        <w:rPr>
          <w:i/>
          <w:color w:val="4F81BD" w:themeColor="accent1"/>
          <w:sz w:val="24"/>
          <w:szCs w:val="24"/>
        </w:rPr>
        <w:t xml:space="preserve">* </w:t>
      </w:r>
      <w:r w:rsidR="00627009" w:rsidRPr="00627009">
        <w:rPr>
          <w:i/>
          <w:color w:val="4F81BD" w:themeColor="accent1"/>
          <w:sz w:val="24"/>
          <w:szCs w:val="24"/>
        </w:rPr>
        <w:t>INTEGRIRANI PREDMETI</w:t>
      </w:r>
      <w:r w:rsidR="00627009" w:rsidRPr="00627009">
        <w:rPr>
          <w:color w:val="4F81BD" w:themeColor="accent1"/>
          <w:sz w:val="24"/>
          <w:szCs w:val="24"/>
        </w:rPr>
        <w:t>:</w:t>
      </w:r>
      <w:r w:rsidR="00B01251">
        <w:rPr>
          <w:sz w:val="24"/>
          <w:szCs w:val="24"/>
        </w:rPr>
        <w:t xml:space="preserve"> sat razrednog odjela, hrvatski jezik, priroda </w:t>
      </w:r>
      <w:r w:rsidR="00627009">
        <w:rPr>
          <w:sz w:val="24"/>
          <w:szCs w:val="24"/>
        </w:rPr>
        <w:t xml:space="preserve">i društvo, likovna </w:t>
      </w:r>
      <w:r>
        <w:rPr>
          <w:sz w:val="24"/>
          <w:szCs w:val="24"/>
        </w:rPr>
        <w:t xml:space="preserve"> </w:t>
      </w:r>
    </w:p>
    <w:p w:rsidR="00B01251" w:rsidRDefault="00AB02A7">
      <w:pPr>
        <w:rPr>
          <w:sz w:val="24"/>
          <w:szCs w:val="24"/>
        </w:rPr>
      </w:pPr>
      <w:r>
        <w:rPr>
          <w:sz w:val="24"/>
          <w:szCs w:val="24"/>
        </w:rPr>
        <w:t xml:space="preserve">     </w:t>
      </w:r>
      <w:r w:rsidR="00627009">
        <w:rPr>
          <w:sz w:val="24"/>
          <w:szCs w:val="24"/>
        </w:rPr>
        <w:t xml:space="preserve">kultura, </w:t>
      </w:r>
      <w:r w:rsidR="00B01251">
        <w:rPr>
          <w:sz w:val="24"/>
          <w:szCs w:val="24"/>
        </w:rPr>
        <w:t xml:space="preserve"> matematika</w:t>
      </w:r>
    </w:p>
    <w:p w:rsidR="00B01251" w:rsidRPr="00AB02A7" w:rsidRDefault="00AB02A7">
      <w:pPr>
        <w:rPr>
          <w:i/>
          <w:color w:val="4F81BD" w:themeColor="accent1"/>
          <w:sz w:val="24"/>
          <w:szCs w:val="24"/>
        </w:rPr>
      </w:pPr>
      <w:r>
        <w:rPr>
          <w:i/>
          <w:color w:val="4F81BD" w:themeColor="accent1"/>
          <w:sz w:val="24"/>
          <w:szCs w:val="24"/>
        </w:rPr>
        <w:t xml:space="preserve">* </w:t>
      </w:r>
      <w:r w:rsidR="00B01251" w:rsidRPr="00627009">
        <w:rPr>
          <w:i/>
          <w:color w:val="4F81BD" w:themeColor="accent1"/>
          <w:sz w:val="24"/>
          <w:szCs w:val="24"/>
        </w:rPr>
        <w:t>NASTAVNE JEDINICE:</w:t>
      </w:r>
      <w:r>
        <w:rPr>
          <w:i/>
          <w:color w:val="4F81BD" w:themeColor="accent1"/>
          <w:sz w:val="24"/>
          <w:szCs w:val="24"/>
        </w:rPr>
        <w:t xml:space="preserve">     </w:t>
      </w:r>
      <w:r w:rsidR="00627009">
        <w:rPr>
          <w:sz w:val="24"/>
          <w:szCs w:val="24"/>
        </w:rPr>
        <w:t>SAT RAZREDNOG ODJELA: U voćnjaku</w:t>
      </w:r>
    </w:p>
    <w:p w:rsidR="00627009" w:rsidRDefault="00AB02A7">
      <w:pPr>
        <w:rPr>
          <w:sz w:val="24"/>
          <w:szCs w:val="24"/>
        </w:rPr>
      </w:pPr>
      <w:r>
        <w:rPr>
          <w:sz w:val="24"/>
          <w:szCs w:val="24"/>
        </w:rPr>
        <w:t xml:space="preserve">                                              </w:t>
      </w:r>
      <w:r w:rsidR="00627009">
        <w:rPr>
          <w:sz w:val="24"/>
          <w:szCs w:val="24"/>
        </w:rPr>
        <w:t>HRVATSKI JEZIK: Opis jabuke</w:t>
      </w:r>
    </w:p>
    <w:p w:rsidR="00627009" w:rsidRDefault="00AB02A7">
      <w:pPr>
        <w:rPr>
          <w:sz w:val="24"/>
          <w:szCs w:val="24"/>
        </w:rPr>
      </w:pPr>
      <w:r>
        <w:rPr>
          <w:sz w:val="24"/>
          <w:szCs w:val="24"/>
        </w:rPr>
        <w:t xml:space="preserve">                                              </w:t>
      </w:r>
      <w:r w:rsidR="008E3DA0">
        <w:rPr>
          <w:sz w:val="24"/>
          <w:szCs w:val="24"/>
        </w:rPr>
        <w:t>PRIRODA I DRUŠTVO: Jabuke</w:t>
      </w:r>
    </w:p>
    <w:p w:rsidR="00627009" w:rsidRDefault="00AB02A7">
      <w:pPr>
        <w:rPr>
          <w:sz w:val="24"/>
          <w:szCs w:val="24"/>
        </w:rPr>
      </w:pPr>
      <w:r>
        <w:rPr>
          <w:sz w:val="24"/>
          <w:szCs w:val="24"/>
        </w:rPr>
        <w:t xml:space="preserve">                                              </w:t>
      </w:r>
      <w:r w:rsidR="00627009">
        <w:rPr>
          <w:sz w:val="24"/>
          <w:szCs w:val="24"/>
        </w:rPr>
        <w:t>LIKOVNA KULTURA: Otisak jabuke</w:t>
      </w:r>
      <w:r w:rsidR="0048193C">
        <w:rPr>
          <w:sz w:val="24"/>
          <w:szCs w:val="24"/>
        </w:rPr>
        <w:t xml:space="preserve"> -  dizajn</w:t>
      </w:r>
    </w:p>
    <w:p w:rsidR="00627009" w:rsidRDefault="00AB02A7">
      <w:pPr>
        <w:rPr>
          <w:sz w:val="24"/>
          <w:szCs w:val="24"/>
        </w:rPr>
      </w:pPr>
      <w:r>
        <w:rPr>
          <w:sz w:val="24"/>
          <w:szCs w:val="24"/>
        </w:rPr>
        <w:t xml:space="preserve">                                             </w:t>
      </w:r>
      <w:r w:rsidR="00627009">
        <w:rPr>
          <w:sz w:val="24"/>
          <w:szCs w:val="24"/>
        </w:rPr>
        <w:t>MATEMATIKA:</w:t>
      </w:r>
      <w:r>
        <w:rPr>
          <w:sz w:val="24"/>
          <w:szCs w:val="24"/>
        </w:rPr>
        <w:t xml:space="preserve"> Zadaci riječima</w:t>
      </w:r>
    </w:p>
    <w:p w:rsidR="00627009" w:rsidRDefault="00627009">
      <w:pPr>
        <w:rPr>
          <w:sz w:val="24"/>
          <w:szCs w:val="24"/>
        </w:rPr>
      </w:pPr>
    </w:p>
    <w:p w:rsidR="00627009" w:rsidRDefault="00AB02A7">
      <w:pPr>
        <w:rPr>
          <w:sz w:val="24"/>
          <w:szCs w:val="24"/>
        </w:rPr>
      </w:pPr>
      <w:r>
        <w:rPr>
          <w:i/>
          <w:color w:val="4F81BD" w:themeColor="accent1"/>
          <w:sz w:val="24"/>
          <w:szCs w:val="24"/>
        </w:rPr>
        <w:t xml:space="preserve">* </w:t>
      </w:r>
      <w:r w:rsidR="00627009" w:rsidRPr="00627009">
        <w:rPr>
          <w:i/>
          <w:color w:val="4F81BD" w:themeColor="accent1"/>
          <w:sz w:val="24"/>
          <w:szCs w:val="24"/>
        </w:rPr>
        <w:t>NASTAVNA SREDSTVA I POMAGALA</w:t>
      </w:r>
      <w:r w:rsidR="00627009" w:rsidRPr="00627009">
        <w:rPr>
          <w:i/>
          <w:sz w:val="24"/>
          <w:szCs w:val="24"/>
        </w:rPr>
        <w:t>:</w:t>
      </w:r>
      <w:r w:rsidR="00627009">
        <w:rPr>
          <w:sz w:val="24"/>
          <w:szCs w:val="24"/>
        </w:rPr>
        <w:t xml:space="preserve"> košare, kreda, ploča, udžbenik PID, nož, tempere, papir za slikanje, nastavni listići, materijali učenika</w:t>
      </w:r>
    </w:p>
    <w:p w:rsidR="00627009" w:rsidRDefault="00AB02A7">
      <w:pPr>
        <w:rPr>
          <w:sz w:val="24"/>
          <w:szCs w:val="24"/>
        </w:rPr>
      </w:pPr>
      <w:r>
        <w:rPr>
          <w:i/>
          <w:color w:val="4F81BD" w:themeColor="accent1"/>
          <w:sz w:val="24"/>
          <w:szCs w:val="24"/>
        </w:rPr>
        <w:t xml:space="preserve">* </w:t>
      </w:r>
      <w:r w:rsidR="00627009" w:rsidRPr="00627009">
        <w:rPr>
          <w:i/>
          <w:color w:val="4F81BD" w:themeColor="accent1"/>
          <w:sz w:val="24"/>
          <w:szCs w:val="24"/>
        </w:rPr>
        <w:t>NASTAVNE METODE</w:t>
      </w:r>
      <w:r w:rsidR="00627009">
        <w:rPr>
          <w:sz w:val="24"/>
          <w:szCs w:val="24"/>
        </w:rPr>
        <w:t xml:space="preserve">: metoda usmenog izlaganja, demonstracije, </w:t>
      </w:r>
      <w:r>
        <w:rPr>
          <w:sz w:val="24"/>
          <w:szCs w:val="24"/>
        </w:rPr>
        <w:t>razgovora, čitanja i rada na tekstu, pisanja, pra</w:t>
      </w:r>
      <w:r w:rsidR="00627009">
        <w:rPr>
          <w:sz w:val="24"/>
          <w:szCs w:val="24"/>
        </w:rPr>
        <w:t>ktičnih radova</w:t>
      </w:r>
    </w:p>
    <w:p w:rsidR="00627009" w:rsidRDefault="00AB02A7">
      <w:pPr>
        <w:rPr>
          <w:sz w:val="24"/>
          <w:szCs w:val="24"/>
        </w:rPr>
      </w:pPr>
      <w:r>
        <w:rPr>
          <w:i/>
          <w:color w:val="4F81BD" w:themeColor="accent1"/>
          <w:sz w:val="24"/>
          <w:szCs w:val="24"/>
        </w:rPr>
        <w:t>*</w:t>
      </w:r>
      <w:r w:rsidR="00627009" w:rsidRPr="00627009">
        <w:rPr>
          <w:i/>
          <w:color w:val="4F81BD" w:themeColor="accent1"/>
          <w:sz w:val="24"/>
          <w:szCs w:val="24"/>
        </w:rPr>
        <w:t>OBLICI RADA</w:t>
      </w:r>
      <w:r w:rsidR="00627009">
        <w:rPr>
          <w:sz w:val="24"/>
          <w:szCs w:val="24"/>
        </w:rPr>
        <w:t>: frontalni, individualni, rad u paru i skupini</w:t>
      </w:r>
    </w:p>
    <w:p w:rsidR="00B672CF" w:rsidRDefault="00AB02A7">
      <w:pPr>
        <w:rPr>
          <w:sz w:val="24"/>
          <w:szCs w:val="24"/>
        </w:rPr>
      </w:pPr>
      <w:r>
        <w:rPr>
          <w:color w:val="4F81BD" w:themeColor="accent1"/>
          <w:sz w:val="24"/>
          <w:szCs w:val="24"/>
        </w:rPr>
        <w:t>*</w:t>
      </w:r>
      <w:r w:rsidR="00B672CF" w:rsidRPr="00B672CF">
        <w:rPr>
          <w:color w:val="4F81BD" w:themeColor="accent1"/>
          <w:sz w:val="24"/>
          <w:szCs w:val="24"/>
        </w:rPr>
        <w:t>KOMPENTENCIJE</w:t>
      </w:r>
      <w:r w:rsidR="00B672CF">
        <w:rPr>
          <w:sz w:val="24"/>
          <w:szCs w:val="24"/>
        </w:rPr>
        <w:t>: komunikacija na materinskom jeziku, matematička kompentencija,</w:t>
      </w:r>
    </w:p>
    <w:p w:rsidR="00B672CF" w:rsidRDefault="00B672CF">
      <w:pPr>
        <w:rPr>
          <w:sz w:val="24"/>
          <w:szCs w:val="24"/>
        </w:rPr>
      </w:pPr>
      <w:r>
        <w:rPr>
          <w:sz w:val="24"/>
          <w:szCs w:val="24"/>
        </w:rPr>
        <w:t xml:space="preserve">                              </w:t>
      </w:r>
      <w:r w:rsidR="00AB02A7">
        <w:rPr>
          <w:sz w:val="24"/>
          <w:szCs w:val="24"/>
        </w:rPr>
        <w:t xml:space="preserve">     </w:t>
      </w:r>
      <w:r>
        <w:rPr>
          <w:sz w:val="24"/>
          <w:szCs w:val="24"/>
        </w:rPr>
        <w:t xml:space="preserve"> osnovne kompentencije u prirodoslovlju, učiti kako učiti, </w:t>
      </w:r>
    </w:p>
    <w:p w:rsidR="00B672CF" w:rsidRDefault="00B672CF">
      <w:pPr>
        <w:rPr>
          <w:sz w:val="24"/>
          <w:szCs w:val="24"/>
        </w:rPr>
      </w:pPr>
      <w:r>
        <w:rPr>
          <w:sz w:val="24"/>
          <w:szCs w:val="24"/>
        </w:rPr>
        <w:t xml:space="preserve">                              </w:t>
      </w:r>
      <w:r w:rsidR="00AB02A7">
        <w:rPr>
          <w:sz w:val="24"/>
          <w:szCs w:val="24"/>
        </w:rPr>
        <w:t xml:space="preserve">     </w:t>
      </w:r>
      <w:r>
        <w:rPr>
          <w:sz w:val="24"/>
          <w:szCs w:val="24"/>
        </w:rPr>
        <w:t>socijalna i građanska kompentencija,  kulturna svijest i izražavanje</w:t>
      </w:r>
    </w:p>
    <w:p w:rsidR="008E3DA0" w:rsidRDefault="00AB02A7">
      <w:pPr>
        <w:rPr>
          <w:sz w:val="24"/>
          <w:szCs w:val="24"/>
        </w:rPr>
      </w:pPr>
      <w:r>
        <w:rPr>
          <w:color w:val="4F81BD" w:themeColor="accent1"/>
          <w:sz w:val="24"/>
          <w:szCs w:val="24"/>
        </w:rPr>
        <w:t>*</w:t>
      </w:r>
      <w:r w:rsidR="00B672CF" w:rsidRPr="00B672CF">
        <w:rPr>
          <w:color w:val="4F81BD" w:themeColor="accent1"/>
          <w:sz w:val="24"/>
          <w:szCs w:val="24"/>
        </w:rPr>
        <w:t>MEĐUPREDMETNE TEME:</w:t>
      </w:r>
      <w:r w:rsidR="00B672CF">
        <w:rPr>
          <w:sz w:val="24"/>
          <w:szCs w:val="24"/>
        </w:rPr>
        <w:t xml:space="preserve"> </w:t>
      </w:r>
      <w:r w:rsidR="008E3DA0">
        <w:rPr>
          <w:sz w:val="24"/>
          <w:szCs w:val="24"/>
        </w:rPr>
        <w:t xml:space="preserve"> - </w:t>
      </w:r>
      <w:r w:rsidR="00B672CF">
        <w:rPr>
          <w:sz w:val="24"/>
          <w:szCs w:val="24"/>
        </w:rPr>
        <w:t xml:space="preserve">osobni i socijalni razvoj, </w:t>
      </w:r>
    </w:p>
    <w:p w:rsidR="008E3DA0" w:rsidRDefault="008E3DA0">
      <w:pPr>
        <w:rPr>
          <w:sz w:val="24"/>
          <w:szCs w:val="24"/>
        </w:rPr>
      </w:pPr>
      <w:r>
        <w:rPr>
          <w:sz w:val="24"/>
          <w:szCs w:val="24"/>
        </w:rPr>
        <w:t xml:space="preserve">                                              </w:t>
      </w:r>
      <w:r w:rsidR="00AB02A7">
        <w:rPr>
          <w:sz w:val="24"/>
          <w:szCs w:val="24"/>
        </w:rPr>
        <w:t xml:space="preserve"> </w:t>
      </w:r>
      <w:r>
        <w:rPr>
          <w:sz w:val="24"/>
          <w:szCs w:val="24"/>
        </w:rPr>
        <w:t xml:space="preserve">    - zdravlje, sigurnost i zaštita okoliša,</w:t>
      </w:r>
    </w:p>
    <w:p w:rsidR="008E3DA0" w:rsidRDefault="008E3DA0">
      <w:pPr>
        <w:rPr>
          <w:sz w:val="24"/>
          <w:szCs w:val="24"/>
        </w:rPr>
      </w:pPr>
      <w:r>
        <w:rPr>
          <w:sz w:val="24"/>
          <w:szCs w:val="24"/>
        </w:rPr>
        <w:t xml:space="preserve">                                                </w:t>
      </w:r>
      <w:r w:rsidR="00AB02A7">
        <w:rPr>
          <w:sz w:val="24"/>
          <w:szCs w:val="24"/>
        </w:rPr>
        <w:t xml:space="preserve"> </w:t>
      </w:r>
      <w:r>
        <w:rPr>
          <w:sz w:val="24"/>
          <w:szCs w:val="24"/>
        </w:rPr>
        <w:t xml:space="preserve">  -  </w:t>
      </w:r>
      <w:r w:rsidR="00B672CF">
        <w:rPr>
          <w:sz w:val="24"/>
          <w:szCs w:val="24"/>
        </w:rPr>
        <w:t xml:space="preserve">učiti kako učiti, </w:t>
      </w:r>
    </w:p>
    <w:p w:rsidR="00B672CF" w:rsidRDefault="008E3DA0">
      <w:pPr>
        <w:rPr>
          <w:sz w:val="24"/>
          <w:szCs w:val="24"/>
        </w:rPr>
      </w:pPr>
      <w:r>
        <w:rPr>
          <w:sz w:val="24"/>
          <w:szCs w:val="24"/>
        </w:rPr>
        <w:t xml:space="preserve">                                                </w:t>
      </w:r>
      <w:r w:rsidR="00AB02A7">
        <w:rPr>
          <w:sz w:val="24"/>
          <w:szCs w:val="24"/>
        </w:rPr>
        <w:t xml:space="preserve"> </w:t>
      </w:r>
      <w:r>
        <w:rPr>
          <w:sz w:val="24"/>
          <w:szCs w:val="24"/>
        </w:rPr>
        <w:t xml:space="preserve">  - </w:t>
      </w:r>
      <w:r w:rsidR="00B672CF">
        <w:rPr>
          <w:sz w:val="24"/>
          <w:szCs w:val="24"/>
        </w:rPr>
        <w:t>građanski odgoj i</w:t>
      </w:r>
      <w:r>
        <w:rPr>
          <w:sz w:val="24"/>
          <w:szCs w:val="24"/>
        </w:rPr>
        <w:t xml:space="preserve"> </w:t>
      </w:r>
      <w:r w:rsidR="00B672CF">
        <w:rPr>
          <w:sz w:val="24"/>
          <w:szCs w:val="24"/>
        </w:rPr>
        <w:t xml:space="preserve"> obrazovanje</w:t>
      </w:r>
    </w:p>
    <w:p w:rsidR="00B672CF" w:rsidRDefault="00B672CF">
      <w:pPr>
        <w:rPr>
          <w:sz w:val="24"/>
          <w:szCs w:val="24"/>
        </w:rPr>
      </w:pPr>
      <w:r>
        <w:rPr>
          <w:sz w:val="24"/>
          <w:szCs w:val="24"/>
        </w:rPr>
        <w:t xml:space="preserve">                                 </w:t>
      </w:r>
    </w:p>
    <w:p w:rsidR="00627009" w:rsidRDefault="00AB02A7">
      <w:pPr>
        <w:rPr>
          <w:sz w:val="24"/>
          <w:szCs w:val="24"/>
        </w:rPr>
      </w:pPr>
      <w:r>
        <w:rPr>
          <w:color w:val="4F81BD" w:themeColor="accent1"/>
          <w:sz w:val="24"/>
          <w:szCs w:val="24"/>
        </w:rPr>
        <w:t>*</w:t>
      </w:r>
      <w:r w:rsidR="00627009" w:rsidRPr="00627009">
        <w:rPr>
          <w:color w:val="4F81BD" w:themeColor="accent1"/>
          <w:sz w:val="24"/>
          <w:szCs w:val="24"/>
        </w:rPr>
        <w:t>TRAJANJE RADA</w:t>
      </w:r>
      <w:r w:rsidR="00627009">
        <w:rPr>
          <w:sz w:val="24"/>
          <w:szCs w:val="24"/>
        </w:rPr>
        <w:t>: pet školskih sati</w:t>
      </w:r>
    </w:p>
    <w:p w:rsidR="00AB02A7" w:rsidRDefault="00AB02A7">
      <w:pPr>
        <w:rPr>
          <w:sz w:val="24"/>
          <w:szCs w:val="24"/>
        </w:rPr>
      </w:pPr>
    </w:p>
    <w:p w:rsidR="00627009" w:rsidRDefault="00AB02A7">
      <w:pPr>
        <w:rPr>
          <w:color w:val="4F81BD" w:themeColor="accent1"/>
          <w:sz w:val="24"/>
          <w:szCs w:val="24"/>
        </w:rPr>
      </w:pPr>
      <w:r>
        <w:rPr>
          <w:i/>
          <w:color w:val="4F81BD" w:themeColor="accent1"/>
          <w:sz w:val="24"/>
          <w:szCs w:val="24"/>
        </w:rPr>
        <w:lastRenderedPageBreak/>
        <w:t>*</w:t>
      </w:r>
      <w:r w:rsidR="00627009" w:rsidRPr="00627009">
        <w:rPr>
          <w:i/>
          <w:color w:val="4F81BD" w:themeColor="accent1"/>
          <w:sz w:val="24"/>
          <w:szCs w:val="24"/>
        </w:rPr>
        <w:t>CILJEVI INTEGRIRANOG DANA:</w:t>
      </w:r>
    </w:p>
    <w:p w:rsidR="00627009" w:rsidRDefault="00627009">
      <w:pPr>
        <w:rPr>
          <w:sz w:val="24"/>
          <w:szCs w:val="24"/>
        </w:rPr>
      </w:pPr>
      <w:r>
        <w:rPr>
          <w:sz w:val="24"/>
          <w:szCs w:val="24"/>
        </w:rPr>
        <w:t>- integracijom predmeta i nastavnih sadržaja djelovati na trajno zapamćivanje novog gradiva, te obogatiti učeničko iskustvo</w:t>
      </w:r>
    </w:p>
    <w:p w:rsidR="00627009" w:rsidRDefault="00627009">
      <w:pPr>
        <w:rPr>
          <w:sz w:val="24"/>
          <w:szCs w:val="24"/>
        </w:rPr>
      </w:pPr>
      <w:r>
        <w:rPr>
          <w:sz w:val="24"/>
          <w:szCs w:val="24"/>
        </w:rPr>
        <w:t>- uputiti na važnost jabuka i njihovu širu primjenu u svakidašnjem životu</w:t>
      </w:r>
    </w:p>
    <w:p w:rsidR="00627009" w:rsidRPr="00B01251" w:rsidRDefault="00627009">
      <w:pPr>
        <w:rPr>
          <w:sz w:val="24"/>
          <w:szCs w:val="24"/>
        </w:rPr>
      </w:pPr>
    </w:p>
    <w:p w:rsidR="00B01251" w:rsidRDefault="00AB02A7">
      <w:pPr>
        <w:rPr>
          <w:color w:val="1F497D" w:themeColor="text2"/>
          <w:sz w:val="24"/>
          <w:szCs w:val="24"/>
        </w:rPr>
      </w:pPr>
      <w:r>
        <w:rPr>
          <w:color w:val="1F497D" w:themeColor="text2"/>
          <w:sz w:val="24"/>
          <w:szCs w:val="24"/>
        </w:rPr>
        <w:t>*</w:t>
      </w:r>
      <w:r w:rsidR="00CE59A8" w:rsidRPr="00CE59A8">
        <w:rPr>
          <w:color w:val="1F497D" w:themeColor="text2"/>
          <w:sz w:val="24"/>
          <w:szCs w:val="24"/>
        </w:rPr>
        <w:t>ZADATCI PO PREDMETIMA</w:t>
      </w:r>
      <w:r>
        <w:rPr>
          <w:color w:val="1F497D" w:themeColor="text2"/>
          <w:sz w:val="24"/>
          <w:szCs w:val="24"/>
        </w:rPr>
        <w:t>:</w:t>
      </w:r>
    </w:p>
    <w:p w:rsidR="00CE59A8" w:rsidRPr="00AB02A7" w:rsidRDefault="00CE59A8">
      <w:pPr>
        <w:rPr>
          <w:color w:val="4F81BD" w:themeColor="accent1"/>
          <w:sz w:val="24"/>
          <w:szCs w:val="24"/>
          <w:u w:val="single"/>
        </w:rPr>
      </w:pPr>
      <w:r w:rsidRPr="00AB02A7">
        <w:rPr>
          <w:color w:val="4F81BD" w:themeColor="accent1"/>
          <w:sz w:val="24"/>
          <w:szCs w:val="24"/>
          <w:u w:val="single"/>
        </w:rPr>
        <w:t>Hrvatski jezik</w:t>
      </w:r>
    </w:p>
    <w:p w:rsidR="00F5500D" w:rsidRDefault="00F5500D">
      <w:pPr>
        <w:rPr>
          <w:sz w:val="24"/>
          <w:szCs w:val="24"/>
        </w:rPr>
      </w:pPr>
      <w:r>
        <w:rPr>
          <w:sz w:val="24"/>
          <w:szCs w:val="24"/>
        </w:rPr>
        <w:t>- prepoznati i opisati jabuku koristeći prikupljene tekstove i vlastita osjetila</w:t>
      </w:r>
    </w:p>
    <w:p w:rsidR="00F5500D" w:rsidRDefault="00F5500D">
      <w:pPr>
        <w:rPr>
          <w:sz w:val="24"/>
          <w:szCs w:val="24"/>
        </w:rPr>
      </w:pPr>
      <w:r>
        <w:rPr>
          <w:sz w:val="24"/>
          <w:szCs w:val="24"/>
        </w:rPr>
        <w:t>- poticati i razvijati usmeno i pismeno izražavanje učenika</w:t>
      </w:r>
    </w:p>
    <w:p w:rsidR="00CE59A8" w:rsidRPr="00F5500D" w:rsidRDefault="00CE59A8">
      <w:pPr>
        <w:rPr>
          <w:color w:val="4F81BD" w:themeColor="accent1"/>
          <w:sz w:val="24"/>
          <w:szCs w:val="24"/>
          <w:u w:val="single"/>
        </w:rPr>
      </w:pPr>
      <w:r w:rsidRPr="00F5500D">
        <w:rPr>
          <w:color w:val="4F81BD" w:themeColor="accent1"/>
          <w:sz w:val="24"/>
          <w:szCs w:val="24"/>
          <w:u w:val="single"/>
        </w:rPr>
        <w:t>Priroda i društvo</w:t>
      </w:r>
    </w:p>
    <w:p w:rsidR="008E3DA0" w:rsidRDefault="008E3DA0">
      <w:pPr>
        <w:rPr>
          <w:sz w:val="24"/>
          <w:szCs w:val="24"/>
        </w:rPr>
      </w:pPr>
      <w:r>
        <w:rPr>
          <w:sz w:val="24"/>
          <w:szCs w:val="24"/>
        </w:rPr>
        <w:t>- uočiti važnost i primjenu jabuka u svakodnevnom životu</w:t>
      </w:r>
    </w:p>
    <w:p w:rsidR="008E3DA0" w:rsidRDefault="008E3DA0">
      <w:pPr>
        <w:rPr>
          <w:sz w:val="24"/>
          <w:szCs w:val="24"/>
        </w:rPr>
      </w:pPr>
      <w:r>
        <w:rPr>
          <w:sz w:val="24"/>
          <w:szCs w:val="24"/>
        </w:rPr>
        <w:t>- izraditi plakat s temom jabuke( zadaci  po skupinama )</w:t>
      </w:r>
    </w:p>
    <w:p w:rsidR="00DF5171" w:rsidRDefault="00DF5171">
      <w:pPr>
        <w:rPr>
          <w:sz w:val="24"/>
          <w:szCs w:val="24"/>
        </w:rPr>
      </w:pPr>
      <w:r>
        <w:rPr>
          <w:sz w:val="24"/>
          <w:szCs w:val="24"/>
        </w:rPr>
        <w:t>- poticati pravilnu i zdravu prehranu učenika</w:t>
      </w:r>
    </w:p>
    <w:p w:rsidR="008E3DA0" w:rsidRPr="008E3DA0" w:rsidRDefault="008E3DA0">
      <w:pPr>
        <w:rPr>
          <w:color w:val="4F81BD" w:themeColor="accent1"/>
          <w:sz w:val="24"/>
          <w:szCs w:val="24"/>
          <w:u w:val="single"/>
        </w:rPr>
      </w:pPr>
      <w:r w:rsidRPr="008E3DA0">
        <w:rPr>
          <w:color w:val="4F81BD" w:themeColor="accent1"/>
          <w:sz w:val="24"/>
          <w:szCs w:val="24"/>
          <w:u w:val="single"/>
        </w:rPr>
        <w:t>Matematika</w:t>
      </w:r>
    </w:p>
    <w:p w:rsidR="00CE59A8" w:rsidRDefault="005E6EA1">
      <w:pPr>
        <w:rPr>
          <w:sz w:val="24"/>
          <w:szCs w:val="24"/>
        </w:rPr>
      </w:pPr>
      <w:r>
        <w:rPr>
          <w:sz w:val="24"/>
          <w:szCs w:val="24"/>
        </w:rPr>
        <w:t xml:space="preserve">- </w:t>
      </w:r>
      <w:r w:rsidR="008E3DA0">
        <w:rPr>
          <w:sz w:val="24"/>
          <w:szCs w:val="24"/>
        </w:rPr>
        <w:t>sastaviti i rješavati zadatke riječima</w:t>
      </w:r>
    </w:p>
    <w:p w:rsidR="008E3DA0" w:rsidRDefault="008E3DA0">
      <w:pPr>
        <w:rPr>
          <w:sz w:val="24"/>
          <w:szCs w:val="24"/>
        </w:rPr>
      </w:pPr>
      <w:r>
        <w:rPr>
          <w:sz w:val="24"/>
          <w:szCs w:val="24"/>
        </w:rPr>
        <w:t>- uvježbati zbrajanje i oduzimanje brojeva do 100</w:t>
      </w:r>
    </w:p>
    <w:p w:rsidR="008E3DA0" w:rsidRDefault="008E3DA0">
      <w:pPr>
        <w:rPr>
          <w:color w:val="4F81BD" w:themeColor="accent1"/>
          <w:sz w:val="24"/>
          <w:szCs w:val="24"/>
          <w:u w:val="single"/>
        </w:rPr>
      </w:pPr>
      <w:r w:rsidRPr="008E3DA0">
        <w:rPr>
          <w:color w:val="4F81BD" w:themeColor="accent1"/>
          <w:sz w:val="24"/>
          <w:szCs w:val="24"/>
          <w:u w:val="single"/>
        </w:rPr>
        <w:t>Likovna kultura</w:t>
      </w:r>
    </w:p>
    <w:p w:rsidR="008E3DA0" w:rsidRDefault="008E3DA0">
      <w:pPr>
        <w:rPr>
          <w:sz w:val="24"/>
          <w:szCs w:val="24"/>
        </w:rPr>
      </w:pPr>
      <w:r>
        <w:rPr>
          <w:sz w:val="24"/>
          <w:szCs w:val="24"/>
        </w:rPr>
        <w:t>- usvojiti postupak izrade otiska jabuke</w:t>
      </w:r>
    </w:p>
    <w:p w:rsidR="008E3DA0" w:rsidRDefault="008E3DA0">
      <w:pPr>
        <w:rPr>
          <w:sz w:val="24"/>
          <w:szCs w:val="24"/>
        </w:rPr>
      </w:pPr>
      <w:r>
        <w:rPr>
          <w:sz w:val="24"/>
          <w:szCs w:val="24"/>
        </w:rPr>
        <w:t xml:space="preserve">- razvijati potrebu za estetskim izražavanjem </w:t>
      </w:r>
    </w:p>
    <w:p w:rsidR="008E3DA0" w:rsidRDefault="008E3DA0">
      <w:pPr>
        <w:rPr>
          <w:color w:val="4F81BD" w:themeColor="accent1"/>
          <w:sz w:val="24"/>
          <w:szCs w:val="24"/>
          <w:u w:val="single"/>
        </w:rPr>
      </w:pPr>
      <w:r w:rsidRPr="008E3DA0">
        <w:rPr>
          <w:color w:val="4F81BD" w:themeColor="accent1"/>
          <w:sz w:val="24"/>
          <w:szCs w:val="24"/>
          <w:u w:val="single"/>
        </w:rPr>
        <w:t>Sat razrednika</w:t>
      </w:r>
    </w:p>
    <w:p w:rsidR="008E3DA0" w:rsidRDefault="008E3DA0">
      <w:pPr>
        <w:rPr>
          <w:sz w:val="24"/>
          <w:szCs w:val="24"/>
        </w:rPr>
      </w:pPr>
      <w:r>
        <w:rPr>
          <w:sz w:val="24"/>
          <w:szCs w:val="24"/>
        </w:rPr>
        <w:t>- razvijati osjećaj zajedništva u radu</w:t>
      </w:r>
    </w:p>
    <w:p w:rsidR="00AB02A7" w:rsidRDefault="00AB02A7">
      <w:pPr>
        <w:rPr>
          <w:sz w:val="24"/>
          <w:szCs w:val="24"/>
        </w:rPr>
      </w:pPr>
      <w:r>
        <w:rPr>
          <w:sz w:val="24"/>
          <w:szCs w:val="24"/>
        </w:rPr>
        <w:t xml:space="preserve">- poticati  suradnju između djece  i vlasnika voćnjaka pri branju jabuka </w:t>
      </w:r>
    </w:p>
    <w:p w:rsidR="00AB02A7" w:rsidRPr="008E3DA0" w:rsidRDefault="00AB02A7">
      <w:pPr>
        <w:rPr>
          <w:sz w:val="24"/>
          <w:szCs w:val="24"/>
        </w:rPr>
      </w:pPr>
      <w:r>
        <w:rPr>
          <w:sz w:val="24"/>
          <w:szCs w:val="24"/>
        </w:rPr>
        <w:t xml:space="preserve">- osvijestiti važnost jabuka u svakodnevnom životu </w:t>
      </w:r>
    </w:p>
    <w:p w:rsidR="008E3DA0" w:rsidRDefault="008E3DA0">
      <w:pPr>
        <w:rPr>
          <w:sz w:val="24"/>
          <w:szCs w:val="24"/>
        </w:rPr>
      </w:pPr>
    </w:p>
    <w:p w:rsidR="00AB02A7" w:rsidRDefault="00AB02A7">
      <w:pPr>
        <w:rPr>
          <w:sz w:val="24"/>
          <w:szCs w:val="24"/>
        </w:rPr>
      </w:pPr>
    </w:p>
    <w:p w:rsidR="00AB02A7" w:rsidRDefault="00AB02A7">
      <w:pPr>
        <w:rPr>
          <w:sz w:val="24"/>
          <w:szCs w:val="24"/>
        </w:rPr>
      </w:pPr>
    </w:p>
    <w:p w:rsidR="00AB02A7" w:rsidRDefault="00AB02A7">
      <w:pPr>
        <w:rPr>
          <w:sz w:val="24"/>
          <w:szCs w:val="24"/>
        </w:rPr>
      </w:pPr>
    </w:p>
    <w:p w:rsidR="00AB02A7" w:rsidRDefault="00AB02A7">
      <w:pPr>
        <w:rPr>
          <w:sz w:val="24"/>
          <w:szCs w:val="24"/>
        </w:rPr>
      </w:pPr>
    </w:p>
    <w:p w:rsidR="008E3DA0" w:rsidRPr="008E3DA0" w:rsidRDefault="00AB02A7" w:rsidP="008E3DA0">
      <w:pPr>
        <w:rPr>
          <w:color w:val="1F497D" w:themeColor="text2"/>
          <w:sz w:val="24"/>
          <w:szCs w:val="24"/>
          <w:u w:val="single"/>
        </w:rPr>
      </w:pPr>
      <w:r>
        <w:rPr>
          <w:i/>
          <w:color w:val="1F497D" w:themeColor="text2"/>
          <w:sz w:val="24"/>
          <w:szCs w:val="24"/>
          <w:u w:val="single"/>
        </w:rPr>
        <w:t>*</w:t>
      </w:r>
      <w:r w:rsidR="008E3DA0" w:rsidRPr="008E3DA0">
        <w:rPr>
          <w:i/>
          <w:color w:val="1F497D" w:themeColor="text2"/>
          <w:sz w:val="24"/>
          <w:szCs w:val="24"/>
          <w:u w:val="single"/>
        </w:rPr>
        <w:t>Pripremanje učenika i učitelja za nastavu:</w:t>
      </w:r>
    </w:p>
    <w:p w:rsidR="008E3DA0" w:rsidRDefault="008E3DA0" w:rsidP="008E3DA0">
      <w:pPr>
        <w:rPr>
          <w:sz w:val="24"/>
          <w:szCs w:val="24"/>
        </w:rPr>
      </w:pPr>
      <w:r>
        <w:rPr>
          <w:sz w:val="24"/>
          <w:szCs w:val="24"/>
        </w:rPr>
        <w:t>Učenici su dobili zadatak da sakupljaju materijale o jabukama ( fotografije, opise, recepte za jela od jabuka....) koje će donijeti danas u školu.</w:t>
      </w:r>
    </w:p>
    <w:p w:rsidR="008E3DA0" w:rsidRDefault="008E3DA0" w:rsidP="008E3DA0">
      <w:pPr>
        <w:rPr>
          <w:sz w:val="24"/>
          <w:szCs w:val="24"/>
        </w:rPr>
      </w:pPr>
      <w:r>
        <w:rPr>
          <w:sz w:val="24"/>
          <w:szCs w:val="24"/>
        </w:rPr>
        <w:t>Dogovorila sam odlazak u obližnji vrt / mali voćnjak gdje će učenici brati jabuke.</w:t>
      </w:r>
    </w:p>
    <w:p w:rsidR="005E6EA1" w:rsidRDefault="005E6EA1">
      <w:pPr>
        <w:rPr>
          <w:sz w:val="24"/>
          <w:szCs w:val="24"/>
        </w:rPr>
      </w:pPr>
    </w:p>
    <w:p w:rsidR="005E6EA1" w:rsidRDefault="00AB02A7">
      <w:pPr>
        <w:rPr>
          <w:b/>
          <w:i/>
          <w:sz w:val="24"/>
          <w:szCs w:val="24"/>
          <w:u w:val="single"/>
        </w:rPr>
      </w:pPr>
      <w:r>
        <w:rPr>
          <w:b/>
          <w:i/>
          <w:color w:val="1F497D" w:themeColor="text2"/>
          <w:sz w:val="24"/>
          <w:szCs w:val="24"/>
          <w:u w:val="single"/>
        </w:rPr>
        <w:t>*</w:t>
      </w:r>
      <w:r w:rsidR="005E6EA1" w:rsidRPr="005E6EA1">
        <w:rPr>
          <w:b/>
          <w:i/>
          <w:color w:val="1F497D" w:themeColor="text2"/>
          <w:sz w:val="24"/>
          <w:szCs w:val="24"/>
          <w:u w:val="single"/>
        </w:rPr>
        <w:t>TIJEK AKTIVNOSTI</w:t>
      </w:r>
    </w:p>
    <w:p w:rsidR="005E6EA1" w:rsidRPr="003A498C" w:rsidRDefault="005E6EA1" w:rsidP="005E6EA1">
      <w:pPr>
        <w:pStyle w:val="ListParagraph"/>
        <w:numPr>
          <w:ilvl w:val="0"/>
          <w:numId w:val="1"/>
        </w:numPr>
        <w:rPr>
          <w:color w:val="8064A2" w:themeColor="accent4"/>
          <w:sz w:val="24"/>
          <w:szCs w:val="24"/>
        </w:rPr>
      </w:pPr>
      <w:r w:rsidRPr="003A498C">
        <w:rPr>
          <w:color w:val="8064A2" w:themeColor="accent4"/>
          <w:sz w:val="24"/>
          <w:szCs w:val="24"/>
        </w:rPr>
        <w:t>AKTIVNOST – motivacija</w:t>
      </w:r>
    </w:p>
    <w:p w:rsidR="005E6EA1" w:rsidRDefault="005E6EA1" w:rsidP="005E6EA1">
      <w:pPr>
        <w:pStyle w:val="ListParagraph"/>
        <w:rPr>
          <w:sz w:val="24"/>
          <w:szCs w:val="24"/>
        </w:rPr>
      </w:pPr>
      <w:r>
        <w:rPr>
          <w:sz w:val="24"/>
          <w:szCs w:val="24"/>
        </w:rPr>
        <w:t>Zajedno odlazimo do obližnjeg vrta u kojem je mali voćnjak gdje ćemo brati jabuke.</w:t>
      </w:r>
    </w:p>
    <w:p w:rsidR="005E6EA1" w:rsidRDefault="005E6EA1" w:rsidP="005E6EA1">
      <w:pPr>
        <w:pStyle w:val="ListParagraph"/>
        <w:rPr>
          <w:sz w:val="24"/>
          <w:szCs w:val="24"/>
        </w:rPr>
      </w:pPr>
      <w:r>
        <w:rPr>
          <w:sz w:val="24"/>
          <w:szCs w:val="24"/>
        </w:rPr>
        <w:t>Ponavljamo i pokazujemo  kako kao pješaci sudjelujemo u prometu - prelazimo cestu, hodamo desnom stranom ceste....</w:t>
      </w:r>
    </w:p>
    <w:p w:rsidR="005E6EA1" w:rsidRDefault="005E6EA1" w:rsidP="005E6EA1">
      <w:pPr>
        <w:pStyle w:val="ListParagraph"/>
        <w:rPr>
          <w:sz w:val="24"/>
          <w:szCs w:val="24"/>
        </w:rPr>
      </w:pPr>
      <w:r>
        <w:rPr>
          <w:sz w:val="24"/>
          <w:szCs w:val="24"/>
        </w:rPr>
        <w:t>U vrtu nas dočekuje vlasnik koji nam pokazuje stabla koja ćemo obrati, opisuje kako se brine o njima ( orezuje u jesen i proljeće , gnoji, prska</w:t>
      </w:r>
      <w:r w:rsidR="00A97F61">
        <w:rPr>
          <w:sz w:val="24"/>
          <w:szCs w:val="24"/>
        </w:rPr>
        <w:t xml:space="preserve"> </w:t>
      </w:r>
      <w:r>
        <w:rPr>
          <w:sz w:val="24"/>
          <w:szCs w:val="24"/>
        </w:rPr>
        <w:t>ekološkim sredstvima protiv nametnika...), te nam pokazuje kako ćemo brati jabuke na višim granama obiračem.</w:t>
      </w:r>
    </w:p>
    <w:p w:rsidR="005E6EA1" w:rsidRDefault="005E6EA1" w:rsidP="005E6EA1">
      <w:pPr>
        <w:pStyle w:val="ListParagraph"/>
        <w:rPr>
          <w:sz w:val="24"/>
          <w:szCs w:val="24"/>
        </w:rPr>
      </w:pPr>
      <w:r>
        <w:rPr>
          <w:sz w:val="24"/>
          <w:szCs w:val="24"/>
        </w:rPr>
        <w:t xml:space="preserve">Učenici beru jabuke koje stavljaju u košare. </w:t>
      </w:r>
      <w:r w:rsidR="00AB02A7">
        <w:rPr>
          <w:sz w:val="24"/>
          <w:szCs w:val="24"/>
        </w:rPr>
        <w:t xml:space="preserve"> Posebno beremo jabuke koje nisu za jelo ( oštećene, nezrele...) koje ćemo koristiti  za izradu otisaka. </w:t>
      </w:r>
      <w:r>
        <w:rPr>
          <w:sz w:val="24"/>
          <w:szCs w:val="24"/>
        </w:rPr>
        <w:t>Ubrane jabuke stavljamo u platnene vrećice i nosimo ih u školu.</w:t>
      </w:r>
    </w:p>
    <w:p w:rsidR="00F5500D" w:rsidRDefault="00F5500D" w:rsidP="005E6EA1">
      <w:pPr>
        <w:pStyle w:val="ListParagraph"/>
        <w:rPr>
          <w:sz w:val="24"/>
          <w:szCs w:val="24"/>
        </w:rPr>
      </w:pPr>
      <w:r>
        <w:rPr>
          <w:sz w:val="24"/>
          <w:szCs w:val="24"/>
        </w:rPr>
        <w:t>Korelacija: sat razrednika, priroda i društvo, tzk</w:t>
      </w:r>
    </w:p>
    <w:p w:rsidR="005E6EA1" w:rsidRDefault="005E6EA1" w:rsidP="005E6EA1">
      <w:pPr>
        <w:pStyle w:val="ListParagraph"/>
        <w:rPr>
          <w:sz w:val="24"/>
          <w:szCs w:val="24"/>
        </w:rPr>
      </w:pPr>
    </w:p>
    <w:p w:rsidR="005E6EA1" w:rsidRPr="003A498C" w:rsidRDefault="005E6EA1" w:rsidP="005E6EA1">
      <w:pPr>
        <w:pStyle w:val="ListParagraph"/>
        <w:numPr>
          <w:ilvl w:val="0"/>
          <w:numId w:val="1"/>
        </w:numPr>
        <w:rPr>
          <w:color w:val="8064A2" w:themeColor="accent4"/>
          <w:sz w:val="24"/>
          <w:szCs w:val="24"/>
        </w:rPr>
      </w:pPr>
      <w:r w:rsidRPr="003A498C">
        <w:rPr>
          <w:color w:val="8064A2" w:themeColor="accent4"/>
          <w:sz w:val="24"/>
          <w:szCs w:val="24"/>
        </w:rPr>
        <w:t>AKTIVNOST- jezično izražavanje – opis jabuke</w:t>
      </w:r>
    </w:p>
    <w:p w:rsidR="005E6EA1" w:rsidRDefault="00F8058D" w:rsidP="005E6EA1">
      <w:pPr>
        <w:pStyle w:val="ListParagraph"/>
        <w:rPr>
          <w:sz w:val="24"/>
          <w:szCs w:val="24"/>
        </w:rPr>
      </w:pPr>
      <w:r>
        <w:rPr>
          <w:sz w:val="24"/>
          <w:szCs w:val="24"/>
        </w:rPr>
        <w:t>Rad u skupinama:</w:t>
      </w:r>
    </w:p>
    <w:p w:rsidR="00F8058D" w:rsidRDefault="00F8058D" w:rsidP="005E6EA1">
      <w:pPr>
        <w:pStyle w:val="ListParagraph"/>
        <w:rPr>
          <w:sz w:val="24"/>
          <w:szCs w:val="24"/>
        </w:rPr>
      </w:pPr>
      <w:r>
        <w:rPr>
          <w:sz w:val="24"/>
          <w:szCs w:val="24"/>
        </w:rPr>
        <w:t>Učenici se dijele u skupine po pet učenika ( 4 skupine). Svaka skupina ima zdjelu sa jabukama koje smo ubrali i materijale koje su donijeli. Zadatak svake skupine je da otkriju koju smo vrstu jabuka ubrali  koristeći materijale o jabukama i svoja osjetila.</w:t>
      </w:r>
    </w:p>
    <w:p w:rsidR="00F8058D" w:rsidRDefault="00AB02A7" w:rsidP="00AB02A7">
      <w:pPr>
        <w:pStyle w:val="ListParagraph"/>
        <w:rPr>
          <w:sz w:val="24"/>
          <w:szCs w:val="24"/>
        </w:rPr>
      </w:pPr>
      <w:r>
        <w:rPr>
          <w:sz w:val="24"/>
          <w:szCs w:val="24"/>
        </w:rPr>
        <w:t xml:space="preserve">Učenici kušaju jabuke, mirišu ih, opipavaju i uspoređuju sa materijalima koje su donijeli. </w:t>
      </w:r>
      <w:r w:rsidR="00F8058D" w:rsidRPr="00AB02A7">
        <w:rPr>
          <w:sz w:val="24"/>
          <w:szCs w:val="24"/>
        </w:rPr>
        <w:t xml:space="preserve">Kada otkriju o kojoj se vrsti jabuke radi  pišu vlastiti opis te vrste jabuka po skupinama. Na kraju aktivnosti sve skupine čitaju svoje opise da vidimo jesmo li svi otkrili pravu vrstu jabuke – </w:t>
      </w:r>
      <w:r w:rsidR="00F5500D" w:rsidRPr="00AB02A7">
        <w:rPr>
          <w:sz w:val="24"/>
          <w:szCs w:val="24"/>
        </w:rPr>
        <w:t xml:space="preserve"> IDARED.</w:t>
      </w:r>
    </w:p>
    <w:p w:rsidR="003A498C" w:rsidRPr="00AB02A7" w:rsidRDefault="003A498C" w:rsidP="00AB02A7">
      <w:pPr>
        <w:pStyle w:val="ListParagraph"/>
        <w:rPr>
          <w:sz w:val="24"/>
          <w:szCs w:val="24"/>
        </w:rPr>
      </w:pPr>
      <w:r>
        <w:rPr>
          <w:sz w:val="24"/>
          <w:szCs w:val="24"/>
        </w:rPr>
        <w:t>Korelacija: hrvatski jezik, priroda i društvo</w:t>
      </w:r>
    </w:p>
    <w:p w:rsidR="00F8058D" w:rsidRDefault="00F8058D" w:rsidP="005E6EA1">
      <w:pPr>
        <w:pStyle w:val="ListParagraph"/>
        <w:rPr>
          <w:sz w:val="24"/>
          <w:szCs w:val="24"/>
        </w:rPr>
      </w:pPr>
    </w:p>
    <w:p w:rsidR="00F8058D" w:rsidRPr="003A498C" w:rsidRDefault="00F8058D" w:rsidP="00F8058D">
      <w:pPr>
        <w:pStyle w:val="ListParagraph"/>
        <w:numPr>
          <w:ilvl w:val="0"/>
          <w:numId w:val="1"/>
        </w:numPr>
        <w:rPr>
          <w:color w:val="8064A2" w:themeColor="accent4"/>
          <w:sz w:val="24"/>
          <w:szCs w:val="24"/>
        </w:rPr>
      </w:pPr>
      <w:r w:rsidRPr="003A498C">
        <w:rPr>
          <w:color w:val="8064A2" w:themeColor="accent4"/>
          <w:sz w:val="24"/>
          <w:szCs w:val="24"/>
        </w:rPr>
        <w:t xml:space="preserve">AKTIVNOST </w:t>
      </w:r>
      <w:r w:rsidR="00867EAC" w:rsidRPr="003A498C">
        <w:rPr>
          <w:color w:val="8064A2" w:themeColor="accent4"/>
          <w:sz w:val="24"/>
          <w:szCs w:val="24"/>
        </w:rPr>
        <w:t>–</w:t>
      </w:r>
      <w:r w:rsidRPr="003A498C">
        <w:rPr>
          <w:color w:val="8064A2" w:themeColor="accent4"/>
          <w:sz w:val="24"/>
          <w:szCs w:val="24"/>
        </w:rPr>
        <w:t xml:space="preserve"> </w:t>
      </w:r>
      <w:r w:rsidR="003A498C">
        <w:rPr>
          <w:color w:val="8064A2" w:themeColor="accent4"/>
          <w:sz w:val="24"/>
          <w:szCs w:val="24"/>
        </w:rPr>
        <w:t>izrada plakata -</w:t>
      </w:r>
      <w:r w:rsidR="00CB024D" w:rsidRPr="003A498C">
        <w:rPr>
          <w:color w:val="8064A2" w:themeColor="accent4"/>
          <w:sz w:val="24"/>
          <w:szCs w:val="24"/>
        </w:rPr>
        <w:t>Jabuke</w:t>
      </w:r>
    </w:p>
    <w:p w:rsidR="00867EAC" w:rsidRDefault="004F4F33" w:rsidP="00867EAC">
      <w:pPr>
        <w:pStyle w:val="ListParagraph"/>
        <w:rPr>
          <w:sz w:val="24"/>
          <w:szCs w:val="24"/>
        </w:rPr>
      </w:pPr>
      <w:r>
        <w:rPr>
          <w:sz w:val="24"/>
          <w:szCs w:val="24"/>
        </w:rPr>
        <w:t>Rad u skupinama:</w:t>
      </w:r>
    </w:p>
    <w:p w:rsidR="004F4F33" w:rsidRDefault="004F4F33" w:rsidP="00867EAC">
      <w:pPr>
        <w:pStyle w:val="ListParagraph"/>
        <w:rPr>
          <w:sz w:val="24"/>
          <w:szCs w:val="24"/>
        </w:rPr>
      </w:pPr>
      <w:r>
        <w:rPr>
          <w:sz w:val="24"/>
          <w:szCs w:val="24"/>
        </w:rPr>
        <w:t xml:space="preserve"> Učenici rade u skupinama. Koristeći pisane i slikovne  materijale , te razgovor u voćnjaku rade plakate po zadanim temama:</w:t>
      </w:r>
    </w:p>
    <w:p w:rsidR="00867EAC" w:rsidRDefault="00867EAC" w:rsidP="00867EAC">
      <w:pPr>
        <w:pStyle w:val="ListParagraph"/>
        <w:rPr>
          <w:sz w:val="24"/>
          <w:szCs w:val="24"/>
        </w:rPr>
      </w:pPr>
    </w:p>
    <w:p w:rsidR="00867EAC" w:rsidRDefault="00867EAC" w:rsidP="00867EAC">
      <w:pPr>
        <w:pStyle w:val="ListParagraph"/>
        <w:rPr>
          <w:sz w:val="24"/>
          <w:szCs w:val="24"/>
        </w:rPr>
      </w:pPr>
      <w:r>
        <w:rPr>
          <w:sz w:val="24"/>
          <w:szCs w:val="24"/>
        </w:rPr>
        <w:t>1. sku</w:t>
      </w:r>
      <w:r w:rsidR="00CB024D">
        <w:rPr>
          <w:sz w:val="24"/>
          <w:szCs w:val="24"/>
        </w:rPr>
        <w:t>pina – vrste jabuka</w:t>
      </w:r>
    </w:p>
    <w:p w:rsidR="00867EAC" w:rsidRDefault="00CB024D" w:rsidP="00867EAC">
      <w:pPr>
        <w:pStyle w:val="ListParagraph"/>
        <w:rPr>
          <w:sz w:val="24"/>
          <w:szCs w:val="24"/>
        </w:rPr>
      </w:pPr>
      <w:r>
        <w:rPr>
          <w:sz w:val="24"/>
          <w:szCs w:val="24"/>
        </w:rPr>
        <w:lastRenderedPageBreak/>
        <w:t>2. skupina – jela od jabuka</w:t>
      </w:r>
    </w:p>
    <w:p w:rsidR="00867EAC" w:rsidRDefault="00CB024D" w:rsidP="00867EAC">
      <w:pPr>
        <w:pStyle w:val="ListParagraph"/>
        <w:rPr>
          <w:sz w:val="24"/>
          <w:szCs w:val="24"/>
        </w:rPr>
      </w:pPr>
      <w:r>
        <w:rPr>
          <w:sz w:val="24"/>
          <w:szCs w:val="24"/>
        </w:rPr>
        <w:t>3. skupina – zašto su jabuke korisne i zdrave</w:t>
      </w:r>
    </w:p>
    <w:p w:rsidR="00867EAC" w:rsidRDefault="00CB024D" w:rsidP="00867EAC">
      <w:pPr>
        <w:pStyle w:val="ListParagraph"/>
        <w:rPr>
          <w:sz w:val="24"/>
          <w:szCs w:val="24"/>
        </w:rPr>
      </w:pPr>
      <w:r>
        <w:rPr>
          <w:sz w:val="24"/>
          <w:szCs w:val="24"/>
        </w:rPr>
        <w:t>4. skupina -  rad ljudi u voćnjaku</w:t>
      </w:r>
    </w:p>
    <w:p w:rsidR="004F4F33" w:rsidRDefault="004F4F33" w:rsidP="00867EAC">
      <w:pPr>
        <w:pStyle w:val="ListParagraph"/>
        <w:rPr>
          <w:sz w:val="24"/>
          <w:szCs w:val="24"/>
        </w:rPr>
      </w:pPr>
      <w:r>
        <w:rPr>
          <w:sz w:val="24"/>
          <w:szCs w:val="24"/>
        </w:rPr>
        <w:t>- na kraju aktivnosti slijedi demonstracija plakata po skupinama, te kratka diskusija</w:t>
      </w:r>
    </w:p>
    <w:p w:rsidR="003A498C" w:rsidRDefault="003A498C" w:rsidP="00867EAC">
      <w:pPr>
        <w:pStyle w:val="ListParagraph"/>
        <w:rPr>
          <w:sz w:val="24"/>
          <w:szCs w:val="24"/>
        </w:rPr>
      </w:pPr>
      <w:r>
        <w:rPr>
          <w:sz w:val="24"/>
          <w:szCs w:val="24"/>
        </w:rPr>
        <w:t>Korelacija: priroda i društvo, likovna kultura, hrvatski jezik</w:t>
      </w:r>
    </w:p>
    <w:p w:rsidR="00867EAC" w:rsidRDefault="00867EAC" w:rsidP="00867EAC">
      <w:pPr>
        <w:pStyle w:val="ListParagraph"/>
        <w:rPr>
          <w:sz w:val="24"/>
          <w:szCs w:val="24"/>
        </w:rPr>
      </w:pPr>
    </w:p>
    <w:p w:rsidR="00867EAC" w:rsidRPr="003A498C" w:rsidRDefault="00867EAC" w:rsidP="00867EAC">
      <w:pPr>
        <w:pStyle w:val="ListParagraph"/>
        <w:numPr>
          <w:ilvl w:val="0"/>
          <w:numId w:val="1"/>
        </w:numPr>
        <w:rPr>
          <w:color w:val="8064A2" w:themeColor="accent4"/>
          <w:sz w:val="24"/>
          <w:szCs w:val="24"/>
        </w:rPr>
      </w:pPr>
      <w:r w:rsidRPr="003A498C">
        <w:rPr>
          <w:color w:val="8064A2" w:themeColor="accent4"/>
          <w:sz w:val="24"/>
          <w:szCs w:val="24"/>
        </w:rPr>
        <w:t>Aktivnost- Izrada otisaka jabuka</w:t>
      </w:r>
    </w:p>
    <w:p w:rsidR="00867EAC" w:rsidRDefault="00867EAC" w:rsidP="00867EAC">
      <w:pPr>
        <w:pStyle w:val="ListParagraph"/>
        <w:rPr>
          <w:sz w:val="24"/>
          <w:szCs w:val="24"/>
        </w:rPr>
      </w:pPr>
      <w:r>
        <w:rPr>
          <w:sz w:val="24"/>
          <w:szCs w:val="24"/>
        </w:rPr>
        <w:t>Rad u parovima</w:t>
      </w:r>
    </w:p>
    <w:p w:rsidR="00867EAC" w:rsidRDefault="00867EAC" w:rsidP="00867EAC">
      <w:pPr>
        <w:pStyle w:val="ListParagraph"/>
        <w:rPr>
          <w:sz w:val="24"/>
          <w:szCs w:val="24"/>
        </w:rPr>
      </w:pPr>
      <w:r>
        <w:rPr>
          <w:sz w:val="24"/>
          <w:szCs w:val="24"/>
        </w:rPr>
        <w:t xml:space="preserve">- jabuke </w:t>
      </w:r>
      <w:r w:rsidR="003A498C">
        <w:rPr>
          <w:sz w:val="24"/>
          <w:szCs w:val="24"/>
        </w:rPr>
        <w:t xml:space="preserve">koje nisu za jelo </w:t>
      </w:r>
      <w:r>
        <w:rPr>
          <w:sz w:val="24"/>
          <w:szCs w:val="24"/>
        </w:rPr>
        <w:t>raznih veličina razrežemo na pola. Učenici nanose temperu na polovicu jabuke, te otiskuju na papir za slikanje.</w:t>
      </w:r>
    </w:p>
    <w:p w:rsidR="003A498C" w:rsidRDefault="003A498C" w:rsidP="00867EAC">
      <w:pPr>
        <w:pStyle w:val="ListParagraph"/>
        <w:rPr>
          <w:sz w:val="24"/>
          <w:szCs w:val="24"/>
        </w:rPr>
      </w:pPr>
      <w:r>
        <w:rPr>
          <w:sz w:val="24"/>
          <w:szCs w:val="24"/>
        </w:rPr>
        <w:t>Korelacija: likovna kultura, sat razrednika</w:t>
      </w:r>
    </w:p>
    <w:p w:rsidR="00867EAC" w:rsidRDefault="00867EAC" w:rsidP="00867EAC">
      <w:pPr>
        <w:pStyle w:val="ListParagraph"/>
        <w:rPr>
          <w:sz w:val="24"/>
          <w:szCs w:val="24"/>
        </w:rPr>
      </w:pPr>
    </w:p>
    <w:p w:rsidR="00867EAC" w:rsidRPr="003A498C" w:rsidRDefault="003A498C" w:rsidP="00867EAC">
      <w:pPr>
        <w:pStyle w:val="ListParagraph"/>
        <w:numPr>
          <w:ilvl w:val="0"/>
          <w:numId w:val="1"/>
        </w:numPr>
        <w:rPr>
          <w:color w:val="8064A2" w:themeColor="accent4"/>
          <w:sz w:val="24"/>
          <w:szCs w:val="24"/>
        </w:rPr>
      </w:pPr>
      <w:r>
        <w:rPr>
          <w:color w:val="8064A2" w:themeColor="accent4"/>
          <w:sz w:val="24"/>
          <w:szCs w:val="24"/>
        </w:rPr>
        <w:t>Aktivnost – Zadaci riječima</w:t>
      </w:r>
    </w:p>
    <w:p w:rsidR="00867EAC" w:rsidRDefault="00867EAC" w:rsidP="00867EAC">
      <w:pPr>
        <w:pStyle w:val="ListParagraph"/>
        <w:rPr>
          <w:sz w:val="24"/>
          <w:szCs w:val="24"/>
        </w:rPr>
      </w:pPr>
      <w:r>
        <w:rPr>
          <w:sz w:val="24"/>
          <w:szCs w:val="24"/>
        </w:rPr>
        <w:t xml:space="preserve">Rad u skupinama- učenici </w:t>
      </w:r>
      <w:r w:rsidR="00E2179B">
        <w:rPr>
          <w:sz w:val="24"/>
          <w:szCs w:val="24"/>
        </w:rPr>
        <w:t>sastavljaju matematičke zadatke za drugu skupinu. Nakon izrade i podjele zadataka, učenici zajedno rješavaju zadatke koje su dobili. Nakon završetka slijedi zajednička analiza i ispravak radova.</w:t>
      </w:r>
    </w:p>
    <w:p w:rsidR="00E2179B" w:rsidRDefault="00E2179B" w:rsidP="00867EAC">
      <w:pPr>
        <w:pStyle w:val="ListParagraph"/>
        <w:rPr>
          <w:sz w:val="24"/>
          <w:szCs w:val="24"/>
        </w:rPr>
      </w:pPr>
    </w:p>
    <w:p w:rsidR="00E2179B" w:rsidRPr="008120B5" w:rsidRDefault="004F4F33" w:rsidP="00867EAC">
      <w:pPr>
        <w:pStyle w:val="ListParagraph"/>
        <w:rPr>
          <w:color w:val="7030A0"/>
          <w:sz w:val="24"/>
          <w:szCs w:val="24"/>
        </w:rPr>
      </w:pPr>
      <w:r w:rsidRPr="008120B5">
        <w:rPr>
          <w:color w:val="7030A0"/>
          <w:sz w:val="24"/>
          <w:szCs w:val="24"/>
        </w:rPr>
        <w:t>Primjer zadataka 1. skupine:</w:t>
      </w:r>
    </w:p>
    <w:p w:rsidR="004F4F33" w:rsidRPr="008120B5" w:rsidRDefault="004F4F33" w:rsidP="004F4F33">
      <w:pPr>
        <w:pStyle w:val="ListParagraph"/>
        <w:numPr>
          <w:ilvl w:val="0"/>
          <w:numId w:val="2"/>
        </w:numPr>
        <w:rPr>
          <w:color w:val="7030A0"/>
          <w:sz w:val="24"/>
          <w:szCs w:val="24"/>
        </w:rPr>
      </w:pPr>
      <w:r w:rsidRPr="008120B5">
        <w:rPr>
          <w:color w:val="7030A0"/>
          <w:sz w:val="24"/>
          <w:szCs w:val="24"/>
        </w:rPr>
        <w:t xml:space="preserve">U košari je 37 zelenih i 28 crvenih jabuka. Koliko je </w:t>
      </w:r>
      <w:r w:rsidR="008120B5">
        <w:rPr>
          <w:color w:val="7030A0"/>
          <w:sz w:val="24"/>
          <w:szCs w:val="24"/>
        </w:rPr>
        <w:t xml:space="preserve">ukupno </w:t>
      </w:r>
      <w:r w:rsidRPr="008120B5">
        <w:rPr>
          <w:color w:val="7030A0"/>
          <w:sz w:val="24"/>
          <w:szCs w:val="24"/>
        </w:rPr>
        <w:t>jabuka u košari?</w:t>
      </w:r>
    </w:p>
    <w:p w:rsidR="004F4F33" w:rsidRPr="008120B5" w:rsidRDefault="004F4F33" w:rsidP="004F4F33">
      <w:pPr>
        <w:pStyle w:val="ListParagraph"/>
        <w:ind w:left="1080"/>
        <w:rPr>
          <w:color w:val="7030A0"/>
          <w:sz w:val="24"/>
          <w:szCs w:val="24"/>
        </w:rPr>
      </w:pPr>
    </w:p>
    <w:p w:rsidR="00E2179B" w:rsidRPr="008120B5" w:rsidRDefault="00E2179B" w:rsidP="00E2179B">
      <w:pPr>
        <w:pStyle w:val="ListParagraph"/>
        <w:numPr>
          <w:ilvl w:val="0"/>
          <w:numId w:val="2"/>
        </w:numPr>
        <w:rPr>
          <w:color w:val="7030A0"/>
          <w:sz w:val="24"/>
          <w:szCs w:val="24"/>
        </w:rPr>
      </w:pPr>
      <w:r w:rsidRPr="008120B5">
        <w:rPr>
          <w:color w:val="7030A0"/>
          <w:sz w:val="24"/>
          <w:szCs w:val="24"/>
        </w:rPr>
        <w:t>Laura je ubrala 25 jabuka, Kiki 7 jabuka više od Laure, a Petra 14 jabuka manje od Kikija. Koliko je jabuka ubrala Petra? Koliko su jabuka ubrali zajedno?</w:t>
      </w:r>
    </w:p>
    <w:p w:rsidR="004F4F33" w:rsidRPr="008120B5" w:rsidRDefault="004F4F33" w:rsidP="004F4F33">
      <w:pPr>
        <w:pStyle w:val="ListParagraph"/>
        <w:ind w:left="1080"/>
        <w:rPr>
          <w:color w:val="7030A0"/>
          <w:sz w:val="24"/>
          <w:szCs w:val="24"/>
        </w:rPr>
      </w:pPr>
    </w:p>
    <w:p w:rsidR="00E2179B" w:rsidRPr="008120B5" w:rsidRDefault="00E2179B" w:rsidP="00CB024D">
      <w:pPr>
        <w:pStyle w:val="ListParagraph"/>
        <w:numPr>
          <w:ilvl w:val="0"/>
          <w:numId w:val="2"/>
        </w:numPr>
        <w:rPr>
          <w:color w:val="7030A0"/>
          <w:sz w:val="24"/>
          <w:szCs w:val="24"/>
        </w:rPr>
      </w:pPr>
      <w:r w:rsidRPr="008120B5">
        <w:rPr>
          <w:color w:val="7030A0"/>
          <w:sz w:val="24"/>
          <w:szCs w:val="24"/>
        </w:rPr>
        <w:t>U košari je bilo 55 jabuka. Učenici su pojeli 20 jabuka. Lukina mama je uzela 6 jabuka za fritule. Koliko je jabuka ostalo u košari?</w:t>
      </w:r>
    </w:p>
    <w:p w:rsidR="003A498C" w:rsidRPr="003A498C" w:rsidRDefault="003A498C" w:rsidP="003A498C">
      <w:pPr>
        <w:pStyle w:val="ListParagraph"/>
        <w:rPr>
          <w:sz w:val="24"/>
          <w:szCs w:val="24"/>
        </w:rPr>
      </w:pPr>
    </w:p>
    <w:p w:rsidR="003A498C" w:rsidRPr="003A498C" w:rsidRDefault="003A498C" w:rsidP="003A498C">
      <w:pPr>
        <w:rPr>
          <w:sz w:val="24"/>
          <w:szCs w:val="24"/>
        </w:rPr>
      </w:pPr>
      <w:r>
        <w:rPr>
          <w:sz w:val="24"/>
          <w:szCs w:val="24"/>
        </w:rPr>
        <w:t xml:space="preserve">          Korelacija: matematika, hrvatski jezik</w:t>
      </w:r>
    </w:p>
    <w:p w:rsidR="004F4F33" w:rsidRPr="004F4F33" w:rsidRDefault="004F4F33" w:rsidP="004F4F33">
      <w:pPr>
        <w:pStyle w:val="ListParagraph"/>
        <w:rPr>
          <w:sz w:val="24"/>
          <w:szCs w:val="24"/>
        </w:rPr>
      </w:pPr>
    </w:p>
    <w:p w:rsidR="005E6EA1" w:rsidRDefault="005E6EA1" w:rsidP="005E6EA1">
      <w:pPr>
        <w:pStyle w:val="ListParagraph"/>
        <w:rPr>
          <w:sz w:val="24"/>
          <w:szCs w:val="24"/>
        </w:rPr>
      </w:pPr>
    </w:p>
    <w:p w:rsidR="00F5500D" w:rsidRDefault="00F5500D" w:rsidP="005E6EA1">
      <w:pPr>
        <w:pStyle w:val="ListParagraph"/>
        <w:rPr>
          <w:sz w:val="24"/>
          <w:szCs w:val="24"/>
        </w:rPr>
      </w:pPr>
    </w:p>
    <w:p w:rsidR="00F5500D" w:rsidRDefault="00F5500D" w:rsidP="005E6EA1">
      <w:pPr>
        <w:pStyle w:val="ListParagraph"/>
        <w:rPr>
          <w:color w:val="4F81BD" w:themeColor="accent1"/>
          <w:sz w:val="24"/>
          <w:szCs w:val="24"/>
        </w:rPr>
      </w:pPr>
      <w:r w:rsidRPr="00F5500D">
        <w:rPr>
          <w:color w:val="4F81BD" w:themeColor="accent1"/>
          <w:sz w:val="24"/>
          <w:szCs w:val="24"/>
        </w:rPr>
        <w:t>Napomena:</w:t>
      </w:r>
      <w:r>
        <w:rPr>
          <w:color w:val="4F81BD" w:themeColor="accent1"/>
          <w:sz w:val="24"/>
          <w:szCs w:val="24"/>
        </w:rPr>
        <w:t xml:space="preserve"> Ubrane jabuke iskoristili smo i za pripremu fritula. Lukina mama, koja živi u blizini škole,došla je po jabuke,  opisala  kako će pripremiti fritule i donijela ih pečene na kraju nastave.</w:t>
      </w:r>
    </w:p>
    <w:p w:rsidR="00F5500D" w:rsidRDefault="00F5500D" w:rsidP="005E6EA1">
      <w:pPr>
        <w:pStyle w:val="ListParagraph"/>
        <w:rPr>
          <w:color w:val="4F81BD" w:themeColor="accent1"/>
          <w:sz w:val="24"/>
          <w:szCs w:val="24"/>
        </w:rPr>
      </w:pPr>
      <w:r>
        <w:rPr>
          <w:color w:val="4F81BD" w:themeColor="accent1"/>
          <w:sz w:val="24"/>
          <w:szCs w:val="24"/>
        </w:rPr>
        <w:t xml:space="preserve">Ostale recepte i materijale koje smo danas napravili iskoristili smo za obilježavanje Dana zahvalnosti za plodove zemlje koji smo posvetili jabukama. </w:t>
      </w:r>
      <w:r w:rsidR="00DF5171">
        <w:rPr>
          <w:color w:val="4F81BD" w:themeColor="accent1"/>
          <w:sz w:val="24"/>
          <w:szCs w:val="24"/>
        </w:rPr>
        <w:t xml:space="preserve"> Tako je nastala naša Knjiga o jabukama. </w:t>
      </w:r>
      <w:r>
        <w:rPr>
          <w:color w:val="4F81BD" w:themeColor="accent1"/>
          <w:sz w:val="24"/>
          <w:szCs w:val="24"/>
        </w:rPr>
        <w:t>Taj dan su na</w:t>
      </w:r>
      <w:r w:rsidR="004F4F33">
        <w:rPr>
          <w:color w:val="4F81BD" w:themeColor="accent1"/>
          <w:sz w:val="24"/>
          <w:szCs w:val="24"/>
        </w:rPr>
        <w:t>m se pridružili i roditelji ( f</w:t>
      </w:r>
      <w:r>
        <w:rPr>
          <w:color w:val="4F81BD" w:themeColor="accent1"/>
          <w:sz w:val="24"/>
          <w:szCs w:val="24"/>
        </w:rPr>
        <w:t>otografije u prilogu ).</w:t>
      </w:r>
    </w:p>
    <w:p w:rsidR="004F4F33" w:rsidRDefault="004F4F33" w:rsidP="005E6EA1">
      <w:pPr>
        <w:pStyle w:val="ListParagraph"/>
        <w:rPr>
          <w:color w:val="4F81BD" w:themeColor="accent1"/>
          <w:sz w:val="24"/>
          <w:szCs w:val="24"/>
        </w:rPr>
      </w:pPr>
    </w:p>
    <w:p w:rsidR="004F4F33" w:rsidRDefault="004F4F33" w:rsidP="005E6EA1">
      <w:pPr>
        <w:pStyle w:val="ListParagraph"/>
        <w:rPr>
          <w:color w:val="4F81BD" w:themeColor="accent1"/>
          <w:sz w:val="24"/>
          <w:szCs w:val="24"/>
        </w:rPr>
      </w:pPr>
    </w:p>
    <w:p w:rsidR="004F4F33" w:rsidRDefault="00075856" w:rsidP="005E6EA1">
      <w:pPr>
        <w:pStyle w:val="ListParagraph"/>
        <w:rPr>
          <w:color w:val="4F81BD" w:themeColor="accent1"/>
          <w:sz w:val="24"/>
          <w:szCs w:val="24"/>
        </w:rPr>
      </w:pPr>
      <w:r>
        <w:rPr>
          <w:noProof/>
          <w:color w:val="4F81BD" w:themeColor="accent1"/>
          <w:sz w:val="24"/>
          <w:szCs w:val="24"/>
          <w:lang w:eastAsia="hr-HR"/>
        </w:rPr>
        <w:lastRenderedPageBreak/>
        <w:drawing>
          <wp:inline distT="0" distB="0" distL="0" distR="0">
            <wp:extent cx="3714750" cy="4953000"/>
            <wp:effectExtent l="19050" t="0" r="0" b="0"/>
            <wp:docPr id="14" name="Picture 1" descr="C:\Users\ivona\Downloads\vrste  jabuk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ona\Downloads\vrste  jabuka .JPG"/>
                    <pic:cNvPicPr>
                      <a:picLocks noChangeAspect="1" noChangeArrowheads="1"/>
                    </pic:cNvPicPr>
                  </pic:nvPicPr>
                  <pic:blipFill>
                    <a:blip r:embed="rId5" cstate="print"/>
                    <a:srcRect/>
                    <a:stretch>
                      <a:fillRect/>
                    </a:stretch>
                  </pic:blipFill>
                  <pic:spPr bwMode="auto">
                    <a:xfrm>
                      <a:off x="0" y="0"/>
                      <a:ext cx="3716593" cy="4955458"/>
                    </a:xfrm>
                    <a:prstGeom prst="rect">
                      <a:avLst/>
                    </a:prstGeom>
                    <a:noFill/>
                    <a:ln w="9525">
                      <a:noFill/>
                      <a:miter lim="800000"/>
                      <a:headEnd/>
                      <a:tailEnd/>
                    </a:ln>
                  </pic:spPr>
                </pic:pic>
              </a:graphicData>
            </a:graphic>
          </wp:inline>
        </w:drawing>
      </w:r>
    </w:p>
    <w:p w:rsidR="004F4F33" w:rsidRDefault="00075856" w:rsidP="00F27BEA">
      <w:pPr>
        <w:rPr>
          <w:color w:val="4F81BD" w:themeColor="accent1"/>
          <w:sz w:val="24"/>
          <w:szCs w:val="24"/>
        </w:rPr>
      </w:pPr>
      <w:r>
        <w:rPr>
          <w:noProof/>
          <w:color w:val="4F81BD" w:themeColor="accent1"/>
          <w:sz w:val="24"/>
          <w:szCs w:val="24"/>
          <w:lang w:eastAsia="hr-HR"/>
        </w:rPr>
        <w:drawing>
          <wp:inline distT="0" distB="0" distL="0" distR="0">
            <wp:extent cx="4454844" cy="3341949"/>
            <wp:effectExtent l="19050" t="0" r="2856" b="0"/>
            <wp:docPr id="17" name="Picture 4" descr="C:\Users\ivona\Downloads\naši rad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ona\Downloads\naši radovi.JPG"/>
                    <pic:cNvPicPr>
                      <a:picLocks noChangeAspect="1" noChangeArrowheads="1"/>
                    </pic:cNvPicPr>
                  </pic:nvPicPr>
                  <pic:blipFill>
                    <a:blip r:embed="rId6" cstate="print"/>
                    <a:srcRect/>
                    <a:stretch>
                      <a:fillRect/>
                    </a:stretch>
                  </pic:blipFill>
                  <pic:spPr bwMode="auto">
                    <a:xfrm>
                      <a:off x="0" y="0"/>
                      <a:ext cx="4453371" cy="3340844"/>
                    </a:xfrm>
                    <a:prstGeom prst="rect">
                      <a:avLst/>
                    </a:prstGeom>
                    <a:noFill/>
                    <a:ln w="9525">
                      <a:noFill/>
                      <a:miter lim="800000"/>
                      <a:headEnd/>
                      <a:tailEnd/>
                    </a:ln>
                  </pic:spPr>
                </pic:pic>
              </a:graphicData>
            </a:graphic>
          </wp:inline>
        </w:drawing>
      </w:r>
    </w:p>
    <w:p w:rsidR="00075856" w:rsidRDefault="00075856" w:rsidP="00F27BEA">
      <w:pPr>
        <w:rPr>
          <w:color w:val="4F81BD" w:themeColor="accent1"/>
          <w:sz w:val="24"/>
          <w:szCs w:val="24"/>
        </w:rPr>
      </w:pPr>
      <w:r>
        <w:rPr>
          <w:noProof/>
          <w:color w:val="4F81BD" w:themeColor="accent1"/>
          <w:sz w:val="24"/>
          <w:szCs w:val="24"/>
          <w:lang w:eastAsia="hr-HR"/>
        </w:rPr>
        <w:lastRenderedPageBreak/>
        <w:drawing>
          <wp:inline distT="0" distB="0" distL="0" distR="0">
            <wp:extent cx="4686300" cy="3515583"/>
            <wp:effectExtent l="19050" t="0" r="0" b="0"/>
            <wp:docPr id="15" name="Picture 2" descr="C:\Users\ivona\Downloads\raz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ona\Downloads\razred.JPG"/>
                    <pic:cNvPicPr>
                      <a:picLocks noChangeAspect="1" noChangeArrowheads="1"/>
                    </pic:cNvPicPr>
                  </pic:nvPicPr>
                  <pic:blipFill>
                    <a:blip r:embed="rId7" cstate="print"/>
                    <a:srcRect/>
                    <a:stretch>
                      <a:fillRect/>
                    </a:stretch>
                  </pic:blipFill>
                  <pic:spPr bwMode="auto">
                    <a:xfrm>
                      <a:off x="0" y="0"/>
                      <a:ext cx="4684751" cy="3514421"/>
                    </a:xfrm>
                    <a:prstGeom prst="rect">
                      <a:avLst/>
                    </a:prstGeom>
                    <a:noFill/>
                    <a:ln w="9525">
                      <a:noFill/>
                      <a:miter lim="800000"/>
                      <a:headEnd/>
                      <a:tailEnd/>
                    </a:ln>
                  </pic:spPr>
                </pic:pic>
              </a:graphicData>
            </a:graphic>
          </wp:inline>
        </w:drawing>
      </w:r>
    </w:p>
    <w:p w:rsidR="00075856" w:rsidRDefault="00075856" w:rsidP="00F27BEA">
      <w:pPr>
        <w:rPr>
          <w:color w:val="4F81BD" w:themeColor="accent1"/>
          <w:sz w:val="24"/>
          <w:szCs w:val="24"/>
        </w:rPr>
      </w:pPr>
    </w:p>
    <w:p w:rsidR="00075856" w:rsidRPr="00F27BEA" w:rsidRDefault="00075856" w:rsidP="00F27BEA">
      <w:pPr>
        <w:rPr>
          <w:color w:val="4F81BD" w:themeColor="accent1"/>
          <w:sz w:val="24"/>
          <w:szCs w:val="24"/>
        </w:rPr>
      </w:pPr>
      <w:r>
        <w:rPr>
          <w:noProof/>
          <w:color w:val="4F81BD" w:themeColor="accent1"/>
          <w:sz w:val="24"/>
          <w:szCs w:val="24"/>
          <w:lang w:eastAsia="hr-HR"/>
        </w:rPr>
        <w:drawing>
          <wp:inline distT="0" distB="0" distL="0" distR="0">
            <wp:extent cx="4730600" cy="3982257"/>
            <wp:effectExtent l="19050" t="0" r="0" b="0"/>
            <wp:docPr id="16" name="Picture 3" descr="C:\Users\ivona\Downloads\lukine frit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ona\Downloads\lukine fritule.JPG"/>
                    <pic:cNvPicPr>
                      <a:picLocks noChangeAspect="1" noChangeArrowheads="1"/>
                    </pic:cNvPicPr>
                  </pic:nvPicPr>
                  <pic:blipFill>
                    <a:blip r:embed="rId8" cstate="print"/>
                    <a:srcRect/>
                    <a:stretch>
                      <a:fillRect/>
                    </a:stretch>
                  </pic:blipFill>
                  <pic:spPr bwMode="auto">
                    <a:xfrm>
                      <a:off x="0" y="0"/>
                      <a:ext cx="4731766" cy="3983239"/>
                    </a:xfrm>
                    <a:prstGeom prst="rect">
                      <a:avLst/>
                    </a:prstGeom>
                    <a:noFill/>
                    <a:ln w="9525">
                      <a:noFill/>
                      <a:miter lim="800000"/>
                      <a:headEnd/>
                      <a:tailEnd/>
                    </a:ln>
                  </pic:spPr>
                </pic:pic>
              </a:graphicData>
            </a:graphic>
          </wp:inline>
        </w:drawing>
      </w:r>
    </w:p>
    <w:p w:rsidR="004F4F33" w:rsidRDefault="004F4F33" w:rsidP="005E6EA1">
      <w:pPr>
        <w:pStyle w:val="ListParagraph"/>
        <w:rPr>
          <w:color w:val="4F81BD" w:themeColor="accent1"/>
          <w:sz w:val="24"/>
          <w:szCs w:val="24"/>
        </w:rPr>
      </w:pPr>
    </w:p>
    <w:p w:rsidR="00075856" w:rsidRDefault="00075856" w:rsidP="005E6EA1">
      <w:pPr>
        <w:pStyle w:val="ListParagraph"/>
        <w:rPr>
          <w:color w:val="4F81BD" w:themeColor="accent1"/>
          <w:sz w:val="24"/>
          <w:szCs w:val="24"/>
        </w:rPr>
      </w:pPr>
    </w:p>
    <w:p w:rsidR="00075856" w:rsidRDefault="00075856" w:rsidP="005E6EA1">
      <w:pPr>
        <w:pStyle w:val="ListParagraph"/>
        <w:rPr>
          <w:color w:val="4F81BD" w:themeColor="accent1"/>
          <w:sz w:val="24"/>
          <w:szCs w:val="24"/>
        </w:rPr>
      </w:pPr>
    </w:p>
    <w:p w:rsidR="004F4F33" w:rsidRDefault="004F4F33" w:rsidP="004F4F33">
      <w:pPr>
        <w:pStyle w:val="ListParagraph"/>
        <w:rPr>
          <w:color w:val="4F81BD" w:themeColor="accent1"/>
          <w:sz w:val="24"/>
          <w:szCs w:val="24"/>
        </w:rPr>
      </w:pPr>
      <w:r>
        <w:rPr>
          <w:color w:val="4F81BD" w:themeColor="accent1"/>
          <w:sz w:val="24"/>
          <w:szCs w:val="24"/>
        </w:rPr>
        <w:lastRenderedPageBreak/>
        <w:t>Prilog:</w:t>
      </w:r>
      <w:r w:rsidR="00DF5171">
        <w:rPr>
          <w:color w:val="4F81BD" w:themeColor="accent1"/>
          <w:sz w:val="24"/>
          <w:szCs w:val="24"/>
        </w:rPr>
        <w:t xml:space="preserve"> neki od  materijala</w:t>
      </w:r>
      <w:r>
        <w:rPr>
          <w:color w:val="4F81BD" w:themeColor="accent1"/>
          <w:sz w:val="24"/>
          <w:szCs w:val="24"/>
        </w:rPr>
        <w:t xml:space="preserve"> koje su sakupili učen</w:t>
      </w:r>
      <w:r w:rsidR="00DF5171">
        <w:rPr>
          <w:color w:val="4F81BD" w:themeColor="accent1"/>
          <w:sz w:val="24"/>
          <w:szCs w:val="24"/>
        </w:rPr>
        <w:t xml:space="preserve">ici i koje smo </w:t>
      </w:r>
      <w:r w:rsidRPr="004F4F33">
        <w:rPr>
          <w:color w:val="4F81BD" w:themeColor="accent1"/>
          <w:sz w:val="24"/>
          <w:szCs w:val="24"/>
        </w:rPr>
        <w:t xml:space="preserve">koristili </w:t>
      </w:r>
    </w:p>
    <w:p w:rsidR="007B2F1C" w:rsidRPr="007B2F1C" w:rsidRDefault="007B2F1C" w:rsidP="007B2F1C">
      <w:pPr>
        <w:pStyle w:val="Heading3"/>
        <w:rPr>
          <w:u w:val="single"/>
        </w:rPr>
      </w:pPr>
      <w:r w:rsidRPr="007B2F1C">
        <w:rPr>
          <w:u w:val="single"/>
        </w:rPr>
        <w:t>VRSTE JABUKA</w:t>
      </w:r>
    </w:p>
    <w:p w:rsidR="007B2F1C" w:rsidRDefault="007B2F1C" w:rsidP="007B2F1C">
      <w:r>
        <w:rPr>
          <w:noProof/>
          <w:color w:val="0000FF"/>
          <w:lang w:eastAsia="hr-HR"/>
        </w:rPr>
        <w:drawing>
          <wp:inline distT="0" distB="0" distL="0" distR="0">
            <wp:extent cx="1428750" cy="1428750"/>
            <wp:effectExtent l="19050" t="0" r="0" b="0"/>
            <wp:docPr id="27" name="Picture 27" descr="http://www.rasadnik-milic.hr/images/voce/jabuke/royal_gala.jpg">
              <a:hlinkClick xmlns:a="http://schemas.openxmlformats.org/drawingml/2006/main" r:id="rId9" tooltip="&quot;Gala, Royal Gala, Galax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asadnik-milic.hr/images/voce/jabuke/royal_gala.jpg">
                      <a:hlinkClick r:id="rId9" tooltip="&quot;Gala, Royal Gala, Galaxy&quot;"/>
                    </pic:cNvPr>
                    <pic:cNvPicPr>
                      <a:picLocks noChangeAspect="1" noChangeArrowheads="1"/>
                    </pic:cNvPicPr>
                  </pic:nvPicPr>
                  <pic:blipFill>
                    <a:blip r:embed="rId1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B2F1C" w:rsidRDefault="007B2F1C" w:rsidP="007B2F1C">
      <w:pPr>
        <w:pStyle w:val="Heading6"/>
      </w:pPr>
      <w:r>
        <w:t>Gala, Royal Gala, Galaxy</w:t>
      </w:r>
    </w:p>
    <w:p w:rsidR="007B2F1C" w:rsidRDefault="007B2F1C" w:rsidP="007B2F1C">
      <w:pPr>
        <w:pStyle w:val="p1"/>
      </w:pPr>
      <w:r>
        <w:t>Gala je izuzetno atraktivna sorta jabuke, upadljive crvene boje s okomitim šarama žutih pruga. Jedna je od cijenjenijih ljetnih sorti jabuka, žućkastog mesa, slatkog i sočnog okusa. Za komercijalne voćnjake preporučuju se intenzivnije obojani klonovi sorte Gala: Royal Gala, Galaxy, Gala Schnitzer itd.</w:t>
      </w:r>
    </w:p>
    <w:p w:rsidR="007B2F1C" w:rsidRDefault="007B2F1C" w:rsidP="007B2F1C">
      <w:pPr>
        <w:pStyle w:val="p1"/>
      </w:pPr>
      <w:r>
        <w:t>U ROD: krajem rujna.</w:t>
      </w:r>
      <w:r>
        <w:br/>
      </w:r>
    </w:p>
    <w:p w:rsidR="007B2F1C" w:rsidRDefault="007B2F1C" w:rsidP="007B2F1C">
      <w:r>
        <w:rPr>
          <w:noProof/>
          <w:color w:val="0000FF"/>
          <w:lang w:eastAsia="hr-HR"/>
        </w:rPr>
        <w:drawing>
          <wp:inline distT="0" distB="0" distL="0" distR="0">
            <wp:extent cx="1428750" cy="1428750"/>
            <wp:effectExtent l="19050" t="0" r="0" b="0"/>
            <wp:docPr id="28" name="Picture 28" descr="http://www.rasadnik-milic.hr/images/voce/jabuke/summer_red.jpg">
              <a:hlinkClick xmlns:a="http://schemas.openxmlformats.org/drawingml/2006/main" r:id="rId11" tooltip="&quot;Summer 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asadnik-milic.hr/images/voce/jabuke/summer_red.jpg">
                      <a:hlinkClick r:id="rId11" tooltip="&quot;Summer Red&quot;"/>
                    </pic:cNvPr>
                    <pic:cNvPicPr>
                      <a:picLocks noChangeAspect="1" noChangeArrowheads="1"/>
                    </pic:cNvPicPr>
                  </pic:nvPicPr>
                  <pic:blipFill>
                    <a:blip r:embed="rId1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B2F1C" w:rsidRDefault="007B2F1C" w:rsidP="007B2F1C">
      <w:pPr>
        <w:pStyle w:val="Heading6"/>
      </w:pPr>
      <w:r>
        <w:t>Summer Red</w:t>
      </w:r>
    </w:p>
    <w:p w:rsidR="007B2F1C" w:rsidRDefault="007B2F1C" w:rsidP="007B2F1C">
      <w:pPr>
        <w:pStyle w:val="p1"/>
      </w:pPr>
      <w:r>
        <w:t xml:space="preserve">Ljetna jabuka intenzivne crvene boje, koja pokriva cijeli plod. Plodovi dolaze u grozdovima. U hladnjači se mogu čuvati oko 2 mjeseca. </w:t>
      </w:r>
    </w:p>
    <w:p w:rsidR="007B2F1C" w:rsidRDefault="007B2F1C" w:rsidP="007B2F1C">
      <w:pPr>
        <w:pStyle w:val="NormalWeb"/>
      </w:pPr>
      <w:r>
        <w:t xml:space="preserve"> UROD: početkom kolovoza.</w:t>
      </w:r>
    </w:p>
    <w:p w:rsidR="007B2F1C" w:rsidRDefault="007B2F1C" w:rsidP="007B2F1C">
      <w:pPr>
        <w:pStyle w:val="NormalWeb"/>
      </w:pPr>
    </w:p>
    <w:p w:rsidR="007B2F1C" w:rsidRDefault="007B2F1C" w:rsidP="007B2F1C">
      <w:pPr>
        <w:pStyle w:val="NormalWeb"/>
      </w:pPr>
    </w:p>
    <w:p w:rsidR="007B2F1C" w:rsidRDefault="007B2F1C" w:rsidP="007B2F1C">
      <w:pPr>
        <w:pStyle w:val="NormalWeb"/>
      </w:pPr>
    </w:p>
    <w:p w:rsidR="007B2F1C" w:rsidRDefault="007B2F1C" w:rsidP="007B2F1C">
      <w:bookmarkStart w:id="0" w:name="najdared"/>
      <w:bookmarkEnd w:id="0"/>
      <w:r>
        <w:rPr>
          <w:noProof/>
          <w:color w:val="0000FF"/>
          <w:lang w:eastAsia="hr-HR"/>
        </w:rPr>
        <w:lastRenderedPageBreak/>
        <w:drawing>
          <wp:inline distT="0" distB="0" distL="0" distR="0">
            <wp:extent cx="1428750" cy="1428750"/>
            <wp:effectExtent l="19050" t="0" r="0" b="0"/>
            <wp:docPr id="29" name="Picture 29" descr="http://www.rasadnik-milic.hr/images/voce/jabuke/najdared.jpg">
              <a:hlinkClick xmlns:a="http://schemas.openxmlformats.org/drawingml/2006/main" r:id="rId13" tooltip="&quot;Najda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asadnik-milic.hr/images/voce/jabuke/najdared.jpg">
                      <a:hlinkClick r:id="rId13" tooltip="&quot;Najdared&quot;"/>
                    </pic:cNvPr>
                    <pic:cNvPicPr>
                      <a:picLocks noChangeAspect="1" noChangeArrowheads="1"/>
                    </pic:cNvPicPr>
                  </pic:nvPicPr>
                  <pic:blipFill>
                    <a:blip r:embed="rId1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B2F1C" w:rsidRDefault="007B2F1C" w:rsidP="007B2F1C">
      <w:pPr>
        <w:pStyle w:val="Heading6"/>
      </w:pPr>
      <w:r>
        <w:t>Najdared</w:t>
      </w:r>
    </w:p>
    <w:p w:rsidR="007B2F1C" w:rsidRDefault="007B2F1C" w:rsidP="007B2F1C">
      <w:pPr>
        <w:pStyle w:val="p1"/>
      </w:pPr>
      <w:r>
        <w:t xml:space="preserve">Crveni klon sorte Idared poboljšanog okusa i u potpunosti obojane pokožice. Srednje do slabe bujnosti, grane su povoljnog kuta grananja, spor tip rodnog drveta. Plod je srednje krupan do krupan, malo spljošten, pokožica u potpunosti prekrivena sjajnim crvenilom, ukusnija od Idareda. </w:t>
      </w:r>
    </w:p>
    <w:p w:rsidR="007B2F1C" w:rsidRDefault="007B2F1C" w:rsidP="007B2F1C">
      <w:pPr>
        <w:pStyle w:val="NormalWeb"/>
      </w:pPr>
      <w:r>
        <w:t xml:space="preserve"> UROD: krajem rujna.</w:t>
      </w:r>
      <w:r>
        <w:br/>
      </w:r>
    </w:p>
    <w:p w:rsidR="007B2F1C" w:rsidRDefault="007B2F1C" w:rsidP="007B2F1C">
      <w:r>
        <w:rPr>
          <w:noProof/>
          <w:color w:val="0000FF"/>
          <w:lang w:eastAsia="hr-HR"/>
        </w:rPr>
        <w:drawing>
          <wp:inline distT="0" distB="0" distL="0" distR="0">
            <wp:extent cx="1428750" cy="1428750"/>
            <wp:effectExtent l="19050" t="0" r="0" b="0"/>
            <wp:docPr id="30" name="Picture 30" descr="http://www.rasadnik-milic.hr/images/voce/jabuke/elstar_elshof.jpg">
              <a:hlinkClick xmlns:a="http://schemas.openxmlformats.org/drawingml/2006/main" r:id="rId15" tooltip="&quot;Elstar - Elsho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rasadnik-milic.hr/images/voce/jabuke/elstar_elshof.jpg">
                      <a:hlinkClick r:id="rId15" tooltip="&quot;Elstar - Elshof&quot;"/>
                    </pic:cNvPr>
                    <pic:cNvPicPr>
                      <a:picLocks noChangeAspect="1" noChangeArrowheads="1"/>
                    </pic:cNvPicPr>
                  </pic:nvPicPr>
                  <pic:blipFill>
                    <a:blip r:embed="rId16"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B2F1C" w:rsidRDefault="007B2F1C" w:rsidP="007B2F1C">
      <w:pPr>
        <w:pStyle w:val="Heading6"/>
      </w:pPr>
      <w:r>
        <w:t>Elstar - Elshof</w:t>
      </w:r>
    </w:p>
    <w:p w:rsidR="007B2F1C" w:rsidRDefault="007B2F1C" w:rsidP="007B2F1C">
      <w:pPr>
        <w:pStyle w:val="p1"/>
      </w:pPr>
      <w:r>
        <w:t xml:space="preserve">Stara sorta jabuke, koju ubrajamo u najranije ljetne stolne sorte. Meso je svijetlo bijele boje, prijatnog slatkokiselkastog okusa. Plodovi su okruglasti, prema čaški suženi, srednje krupni i rebrasti. Mlada stabla na početku produktivne dobi daju velike plodove, dok su poslije plodovi srednje veliki. Pokožica je blijedozelene boje prekrivena voštanom prevlakom. Meso je bijelo-zelenkaste nijanse. Okus je osvježavajuće kiselkast. </w:t>
      </w:r>
    </w:p>
    <w:p w:rsidR="007B2F1C" w:rsidRDefault="007B2F1C" w:rsidP="007B2F1C">
      <w:pPr>
        <w:pStyle w:val="NormalWeb"/>
      </w:pPr>
      <w:r>
        <w:t xml:space="preserve"> UROD: krajem lipnja.</w:t>
      </w:r>
      <w:r>
        <w:br/>
      </w:r>
    </w:p>
    <w:p w:rsidR="007B2F1C" w:rsidRDefault="007B2F1C" w:rsidP="007B2F1C">
      <w:pPr>
        <w:pStyle w:val="NormalWeb"/>
      </w:pPr>
    </w:p>
    <w:p w:rsidR="007B2F1C" w:rsidRDefault="007B2F1C" w:rsidP="007B2F1C">
      <w:pPr>
        <w:pStyle w:val="NormalWeb"/>
      </w:pPr>
    </w:p>
    <w:p w:rsidR="007B2F1C" w:rsidRDefault="007B2F1C" w:rsidP="007B2F1C">
      <w:r>
        <w:rPr>
          <w:noProof/>
          <w:color w:val="0000FF"/>
          <w:lang w:eastAsia="hr-HR"/>
        </w:rPr>
        <w:lastRenderedPageBreak/>
        <w:drawing>
          <wp:inline distT="0" distB="0" distL="0" distR="0">
            <wp:extent cx="1428750" cy="1428750"/>
            <wp:effectExtent l="19050" t="0" r="0" b="0"/>
            <wp:docPr id="31" name="Picture 31" descr="http://www.rasadnik-milic.hr/images/voce/jabuke/jonagored.jpg">
              <a:hlinkClick xmlns:a="http://schemas.openxmlformats.org/drawingml/2006/main" r:id="rId17" tooltip="&quot;Jonagold, Jonagored, Jon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asadnik-milic.hr/images/voce/jabuke/jonagored.jpg">
                      <a:hlinkClick r:id="rId17" tooltip="&quot;Jonagold, Jonagored, Jonica&quot;"/>
                    </pic:cNvPr>
                    <pic:cNvPicPr>
                      <a:picLocks noChangeAspect="1" noChangeArrowheads="1"/>
                    </pic:cNvPicPr>
                  </pic:nvPicPr>
                  <pic:blipFill>
                    <a:blip r:embed="rId1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B2F1C" w:rsidRDefault="007B2F1C" w:rsidP="007B2F1C">
      <w:pPr>
        <w:pStyle w:val="Heading6"/>
      </w:pPr>
      <w:r>
        <w:t>Jonagold, Jonagored, Jonica</w:t>
      </w:r>
    </w:p>
    <w:p w:rsidR="007B2F1C" w:rsidRDefault="007B2F1C" w:rsidP="007B2F1C">
      <w:pPr>
        <w:pStyle w:val="p1"/>
      </w:pPr>
      <w:r>
        <w:t xml:space="preserve">Sorta dobivena križanjem Jonathana i Zlatnog delišesa. Plodovi su zelenkastožuti u vrijeme berbe s crvenkastom bojom na osunčanoj strani. Okus je slatkasti s ugodnom aromom. Ako ju želimo duže sačuvati, potrebno je plodove brati dok su zeleniji. Jonagored i Jonica su, prvenstveno po boji, ali i po okusu kvalitetniji klonovi sorte Jonagold. Karakteristike ploda su iste kao i kod osnovne sorte. </w:t>
      </w:r>
    </w:p>
    <w:p w:rsidR="007B2F1C" w:rsidRDefault="007B2F1C" w:rsidP="007B2F1C">
      <w:pPr>
        <w:pStyle w:val="NormalWeb"/>
      </w:pPr>
      <w:r>
        <w:t xml:space="preserve"> UROD: krajem rujna.</w:t>
      </w:r>
      <w:r>
        <w:br/>
      </w:r>
    </w:p>
    <w:p w:rsidR="007B2F1C" w:rsidRDefault="007B2F1C" w:rsidP="007B2F1C">
      <w:r>
        <w:rPr>
          <w:noProof/>
          <w:color w:val="0000FF"/>
          <w:lang w:eastAsia="hr-HR"/>
        </w:rPr>
        <w:drawing>
          <wp:inline distT="0" distB="0" distL="0" distR="0">
            <wp:extent cx="1428750" cy="1428750"/>
            <wp:effectExtent l="19050" t="0" r="0" b="0"/>
            <wp:docPr id="32" name="Picture 32" descr="http://www.rasadnik-milic.hr/images/voce/jabuke/mollies_delicious.jpg">
              <a:hlinkClick xmlns:a="http://schemas.openxmlformats.org/drawingml/2006/main" r:id="rId19" tooltip="&quot;Mollies Delicio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asadnik-milic.hr/images/voce/jabuke/mollies_delicious.jpg">
                      <a:hlinkClick r:id="rId19" tooltip="&quot;Mollies Delicious&quot;"/>
                    </pic:cNvPr>
                    <pic:cNvPicPr>
                      <a:picLocks noChangeAspect="1" noChangeArrowheads="1"/>
                    </pic:cNvPicPr>
                  </pic:nvPicPr>
                  <pic:blipFill>
                    <a:blip r:embed="rId2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B2F1C" w:rsidRDefault="007B2F1C" w:rsidP="007B2F1C">
      <w:pPr>
        <w:pStyle w:val="Heading6"/>
      </w:pPr>
      <w:r>
        <w:t>Mollies Delicious</w:t>
      </w:r>
    </w:p>
    <w:p w:rsidR="007B2F1C" w:rsidRDefault="007B2F1C" w:rsidP="007B2F1C">
      <w:pPr>
        <w:pStyle w:val="p1"/>
      </w:pPr>
      <w:r>
        <w:t xml:space="preserve">Prema našem mišljenju Mollies Delicious je jedna od najboljih jabuka za uzgoj na okućnicama. Koncentracija šećera u plodu ove sorte je najveća od svih jabuka na hrvatskom tržištu, to ju čini idealnom za potrošnju u svježem stanju te pečenje u pitama ili kolačima. Redovito rađa svake godine, plod je krupan odlično se čuva u podrumima ili hladnjačama. </w:t>
      </w:r>
    </w:p>
    <w:p w:rsidR="007B2F1C" w:rsidRDefault="007B2F1C" w:rsidP="007B2F1C">
      <w:pPr>
        <w:pStyle w:val="NormalWeb"/>
      </w:pPr>
      <w:r>
        <w:t xml:space="preserve"> UROD: krajem kolovoza. </w:t>
      </w:r>
    </w:p>
    <w:p w:rsidR="007B2F1C" w:rsidRDefault="007B2F1C" w:rsidP="007B2F1C">
      <w:pPr>
        <w:pStyle w:val="NormalWeb"/>
      </w:pPr>
    </w:p>
    <w:p w:rsidR="007B2F1C" w:rsidRDefault="007B2F1C" w:rsidP="007B2F1C">
      <w:pPr>
        <w:pStyle w:val="NormalWeb"/>
      </w:pPr>
    </w:p>
    <w:p w:rsidR="007B2F1C" w:rsidRDefault="007B2F1C" w:rsidP="007B2F1C">
      <w:pPr>
        <w:pStyle w:val="NormalWeb"/>
      </w:pPr>
    </w:p>
    <w:p w:rsidR="007B2F1C" w:rsidRDefault="007B2F1C" w:rsidP="007B2F1C">
      <w:r>
        <w:rPr>
          <w:noProof/>
          <w:color w:val="0000FF"/>
          <w:lang w:eastAsia="hr-HR"/>
        </w:rPr>
        <w:lastRenderedPageBreak/>
        <w:drawing>
          <wp:inline distT="0" distB="0" distL="0" distR="0">
            <wp:extent cx="1428750" cy="1428750"/>
            <wp:effectExtent l="19050" t="0" r="0" b="0"/>
            <wp:docPr id="33" name="Picture 33" descr="http://www.rasadnik-milic.hr/images/voce/jabuke/topaz.jpg">
              <a:hlinkClick xmlns:a="http://schemas.openxmlformats.org/drawingml/2006/main" r:id="rId21" tooltip="&quot;Topa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rasadnik-milic.hr/images/voce/jabuke/topaz.jpg">
                      <a:hlinkClick r:id="rId21" tooltip="&quot;Topaz&quot;"/>
                    </pic:cNvPr>
                    <pic:cNvPicPr>
                      <a:picLocks noChangeAspect="1" noChangeArrowheads="1"/>
                    </pic:cNvPicPr>
                  </pic:nvPicPr>
                  <pic:blipFill>
                    <a:blip r:embed="rId2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B2F1C" w:rsidRDefault="007B2F1C" w:rsidP="007B2F1C">
      <w:pPr>
        <w:pStyle w:val="Heading6"/>
      </w:pPr>
      <w:r>
        <w:t>Topaz</w:t>
      </w:r>
    </w:p>
    <w:p w:rsidR="007B2F1C" w:rsidRDefault="007B2F1C" w:rsidP="007B2F1C">
      <w:pPr>
        <w:pStyle w:val="p1"/>
      </w:pPr>
      <w:r>
        <w:t xml:space="preserve">Topaz je nova češka sorta otporna na ekonomski najvažniju bolest jabuka krastavost ili fuzikladij (Venturiu inaequalis), ali je nešto osjetljivija na pepelnicu jabuke (Podosphaera leucotricha). Plod je crvene boje, prošaran uzdužnim žućkastim prugama. Meso je žute boje, izvrsnog hrskavog okusa. Specifičnost sorte Topaz je visoki postotak vitamina C. </w:t>
      </w:r>
    </w:p>
    <w:p w:rsidR="007B2F1C" w:rsidRDefault="007B2F1C" w:rsidP="007B2F1C">
      <w:pPr>
        <w:pStyle w:val="p1"/>
      </w:pPr>
      <w:r>
        <w:t xml:space="preserve"> UROD: krajem rujna. U podrumima je moguće čuvanje do siječnja, a u hladnjacama do ožujka.</w:t>
      </w:r>
      <w:r>
        <w:br/>
      </w:r>
    </w:p>
    <w:p w:rsidR="007B2F1C" w:rsidRDefault="007B2F1C" w:rsidP="007B2F1C">
      <w:pPr>
        <w:pStyle w:val="p1"/>
      </w:pPr>
    </w:p>
    <w:p w:rsidR="007B2F1C" w:rsidRDefault="007B2F1C" w:rsidP="007B2F1C">
      <w:r>
        <w:rPr>
          <w:noProof/>
          <w:color w:val="0000FF"/>
          <w:lang w:eastAsia="hr-HR"/>
        </w:rPr>
        <w:drawing>
          <wp:inline distT="0" distB="0" distL="0" distR="0">
            <wp:extent cx="1428750" cy="1428750"/>
            <wp:effectExtent l="19050" t="0" r="0" b="0"/>
            <wp:docPr id="34" name="Picture 34" descr="http://www.rasadnik-milic.hr/images/voce/jabuke/zlatni_delises.jpg">
              <a:hlinkClick xmlns:a="http://schemas.openxmlformats.org/drawingml/2006/main" r:id="rId23" tooltip="&quot;Zlatni Del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asadnik-milic.hr/images/voce/jabuke/zlatni_delises.jpg">
                      <a:hlinkClick r:id="rId23" tooltip="&quot;Zlatni Delies&quot;"/>
                    </pic:cNvPr>
                    <pic:cNvPicPr>
                      <a:picLocks noChangeAspect="1" noChangeArrowheads="1"/>
                    </pic:cNvPicPr>
                  </pic:nvPicPr>
                  <pic:blipFill>
                    <a:blip r:embed="rId2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B2F1C" w:rsidRDefault="007B2F1C" w:rsidP="007B2F1C">
      <w:pPr>
        <w:pStyle w:val="Heading6"/>
      </w:pPr>
      <w:r>
        <w:t>Zlatni Deliš</w:t>
      </w:r>
      <w:r>
        <w:rPr>
          <w:rFonts w:ascii="Cambria" w:hAnsi="Cambria" w:cs="Cambria"/>
        </w:rPr>
        <w:t>es</w:t>
      </w:r>
    </w:p>
    <w:p w:rsidR="007B2F1C" w:rsidRDefault="007B2F1C" w:rsidP="007B2F1C">
      <w:pPr>
        <w:pStyle w:val="p1"/>
      </w:pPr>
      <w:r>
        <w:t xml:space="preserve">Zbog kvalitete i okusa jedna od najomiljenijih sorti u Hrvatskoj. Plod je težine od 150 - 250 g, slatkastog okusa s tipičnom aromom za ovu sortu. Boja u vrijeme berbe je zeleno-žuta, a kasnije prelazi u zlatno-žutu. Jedna od najkvalitetnijih sorti jabuka. Jedina mana joj je nešto veći gubitak na težini tijekom skladištenja. </w:t>
      </w:r>
    </w:p>
    <w:p w:rsidR="007B2F1C" w:rsidRDefault="007B2F1C" w:rsidP="007B2F1C">
      <w:pPr>
        <w:pStyle w:val="NormalWeb"/>
      </w:pPr>
      <w:r>
        <w:t xml:space="preserve"> UROD: polovicom rujna.</w:t>
      </w:r>
      <w:r>
        <w:br/>
      </w:r>
    </w:p>
    <w:p w:rsidR="007B2F1C" w:rsidRDefault="007B2F1C" w:rsidP="007B2F1C">
      <w:pPr>
        <w:pStyle w:val="NormalWeb"/>
      </w:pPr>
    </w:p>
    <w:p w:rsidR="007B2F1C" w:rsidRDefault="007B2F1C" w:rsidP="007B2F1C">
      <w:pPr>
        <w:pStyle w:val="NormalWeb"/>
      </w:pPr>
    </w:p>
    <w:p w:rsidR="007B2F1C" w:rsidRDefault="007B2F1C" w:rsidP="007B2F1C">
      <w:r>
        <w:rPr>
          <w:noProof/>
          <w:color w:val="0000FF"/>
          <w:lang w:eastAsia="hr-HR"/>
        </w:rPr>
        <w:lastRenderedPageBreak/>
        <w:drawing>
          <wp:inline distT="0" distB="0" distL="0" distR="0">
            <wp:extent cx="1428750" cy="1428750"/>
            <wp:effectExtent l="19050" t="0" r="0" b="0"/>
            <wp:docPr id="35" name="Picture 35" descr="http://www.rasadnik-milic.hr/images/voce/jabuke/idared.jpg">
              <a:hlinkClick xmlns:a="http://schemas.openxmlformats.org/drawingml/2006/main" r:id="rId25" tooltip="&quot;Ida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rasadnik-milic.hr/images/voce/jabuke/idared.jpg">
                      <a:hlinkClick r:id="rId25" tooltip="&quot;Idared&quot;"/>
                    </pic:cNvPr>
                    <pic:cNvPicPr>
                      <a:picLocks noChangeAspect="1" noChangeArrowheads="1"/>
                    </pic:cNvPicPr>
                  </pic:nvPicPr>
                  <pic:blipFill>
                    <a:blip r:embed="rId26"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B2F1C" w:rsidRDefault="007B2F1C" w:rsidP="007B2F1C">
      <w:pPr>
        <w:pStyle w:val="Heading6"/>
      </w:pPr>
      <w:r>
        <w:t>Idared</w:t>
      </w:r>
    </w:p>
    <w:p w:rsidR="007B2F1C" w:rsidRDefault="007B2F1C" w:rsidP="007B2F1C">
      <w:pPr>
        <w:pStyle w:val="p1"/>
      </w:pPr>
      <w:r>
        <w:t xml:space="preserve">Zimska sorta, plod je dosta krupan (120-350 g), blago spljoštenog oblika, svijetlocrvene boje. Meso ploda je izrazito bijele boje, blago kiselog okusa. Idared je jako cijenjen zbog svoje skladišne sposobnosti. </w:t>
      </w:r>
    </w:p>
    <w:p w:rsidR="007B2F1C" w:rsidRDefault="007B2F1C" w:rsidP="007B2F1C">
      <w:pPr>
        <w:pStyle w:val="NormalWeb"/>
      </w:pPr>
      <w:r>
        <w:t xml:space="preserve"> UROD: krajem rujna, početkom listopada (10-14 dana nakon Jonathana).</w:t>
      </w:r>
      <w:r>
        <w:br/>
      </w:r>
    </w:p>
    <w:p w:rsidR="007B2F1C" w:rsidRDefault="007B2F1C" w:rsidP="007B2F1C">
      <w:pPr>
        <w:pStyle w:val="NormalWeb"/>
      </w:pPr>
    </w:p>
    <w:p w:rsidR="007B2F1C" w:rsidRDefault="007B2F1C" w:rsidP="007B2F1C">
      <w:r>
        <w:rPr>
          <w:noProof/>
          <w:color w:val="0000FF"/>
          <w:lang w:eastAsia="hr-HR"/>
        </w:rPr>
        <w:drawing>
          <wp:inline distT="0" distB="0" distL="0" distR="0">
            <wp:extent cx="1428750" cy="1428750"/>
            <wp:effectExtent l="19050" t="0" r="0" b="0"/>
            <wp:docPr id="36" name="Picture 36" descr="http://www.rasadnik-milic.hr/images/voce/jabuke/fuji_nf6.jpg">
              <a:hlinkClick xmlns:a="http://schemas.openxmlformats.org/drawingml/2006/main" r:id="rId27" tooltip="&quot;Fuji NF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rasadnik-milic.hr/images/voce/jabuke/fuji_nf6.jpg">
                      <a:hlinkClick r:id="rId27" tooltip="&quot;Fuji NF6&quot;"/>
                    </pic:cNvPr>
                    <pic:cNvPicPr>
                      <a:picLocks noChangeAspect="1" noChangeArrowheads="1"/>
                    </pic:cNvPicPr>
                  </pic:nvPicPr>
                  <pic:blipFill>
                    <a:blip r:embed="rId2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B2F1C" w:rsidRDefault="007B2F1C" w:rsidP="007B2F1C">
      <w:pPr>
        <w:pStyle w:val="Heading6"/>
      </w:pPr>
      <w:r>
        <w:t>Fuji NF6</w:t>
      </w:r>
    </w:p>
    <w:p w:rsidR="003C6E37" w:rsidRDefault="007B2F1C" w:rsidP="003C6E37">
      <w:pPr>
        <w:pStyle w:val="p1"/>
      </w:pPr>
      <w:r>
        <w:t>Fuji je japanska sorta jabuke koja se sve više cijenjena i kod europskih potrošača. Glavne karakteristike sorte Fuji su plod okruglastog oblika, nešto tvrđe meso, izrazito slatki okus i ugodni miris. Fuji je jabuka koja se odlično čuva (u rashladnim komorama do </w:t>
      </w:r>
      <w:r w:rsidR="003C6E37">
        <w:t>š</w:t>
      </w:r>
      <w:r>
        <w:t>est mjesec</w:t>
      </w:r>
      <w:r w:rsidR="003C6E37">
        <w:t>i, a u podrumima do 4 mjeseca).</w:t>
      </w:r>
    </w:p>
    <w:p w:rsidR="007B2F1C" w:rsidRDefault="003C6E37" w:rsidP="003C6E37">
      <w:pPr>
        <w:pStyle w:val="p1"/>
      </w:pPr>
      <w:r>
        <w:t xml:space="preserve"> U</w:t>
      </w:r>
      <w:r w:rsidR="007B2F1C">
        <w:t>ROD: krajem listopada.</w:t>
      </w:r>
      <w:r w:rsidR="007B2F1C">
        <w:br/>
      </w:r>
    </w:p>
    <w:p w:rsidR="003C6E37" w:rsidRDefault="003C6E37" w:rsidP="003C6E37">
      <w:pPr>
        <w:pStyle w:val="p1"/>
      </w:pPr>
    </w:p>
    <w:p w:rsidR="003C6E37" w:rsidRDefault="003C6E37" w:rsidP="003C6E37">
      <w:pPr>
        <w:pStyle w:val="p1"/>
      </w:pPr>
    </w:p>
    <w:p w:rsidR="007B2F1C" w:rsidRDefault="007B2F1C" w:rsidP="007B2F1C">
      <w:r>
        <w:rPr>
          <w:noProof/>
          <w:color w:val="0000FF"/>
          <w:lang w:eastAsia="hr-HR"/>
        </w:rPr>
        <w:lastRenderedPageBreak/>
        <w:drawing>
          <wp:inline distT="0" distB="0" distL="0" distR="0">
            <wp:extent cx="1428750" cy="1428750"/>
            <wp:effectExtent l="19050" t="0" r="0" b="0"/>
            <wp:docPr id="37" name="Picture 37" descr="http://www.rasadnik-milic.hr/images/voce/jabuke/liberty.jpg">
              <a:hlinkClick xmlns:a="http://schemas.openxmlformats.org/drawingml/2006/main" r:id="rId29" tooltip="&quot;Liber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asadnik-milic.hr/images/voce/jabuke/liberty.jpg">
                      <a:hlinkClick r:id="rId29" tooltip="&quot;Liberty&quot;"/>
                    </pic:cNvPr>
                    <pic:cNvPicPr>
                      <a:picLocks noChangeAspect="1" noChangeArrowheads="1"/>
                    </pic:cNvPicPr>
                  </pic:nvPicPr>
                  <pic:blipFill>
                    <a:blip r:embed="rId3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B2F1C" w:rsidRDefault="007B2F1C" w:rsidP="007B2F1C">
      <w:pPr>
        <w:pStyle w:val="Heading6"/>
      </w:pPr>
      <w:r>
        <w:t>Liberty</w:t>
      </w:r>
    </w:p>
    <w:p w:rsidR="007B2F1C" w:rsidRDefault="007B2F1C" w:rsidP="007B2F1C">
      <w:pPr>
        <w:pStyle w:val="p1"/>
      </w:pPr>
      <w:r>
        <w:t>Liberty je sorta pogodna za ekolo</w:t>
      </w:r>
      <w:r w:rsidR="003C6E37">
        <w:t>š</w:t>
      </w:r>
      <w:r>
        <w:t>ki uzgoj. Otporna je na ekonomski najva</w:t>
      </w:r>
      <w:r w:rsidR="003C6E37">
        <w:t>ž</w:t>
      </w:r>
      <w:r>
        <w:t>nije bolesti jabuka krastavost ili fuzikladij (Venturiu inaequalis) i pepelnicu jabuke (Podosphaera leucotricha). Plod je po gotovo cijeloj povr</w:t>
      </w:r>
      <w:r w:rsidR="003C6E37">
        <w:t>š</w:t>
      </w:r>
      <w:r>
        <w:t>ini tamno crvene boje. Meso ploda je </w:t>
      </w:r>
      <w:r w:rsidR="003C6E37">
        <w:t>ž</w:t>
      </w:r>
      <w:r>
        <w:t xml:space="preserve">ute boje, hrskavo i sočno. </w:t>
      </w:r>
    </w:p>
    <w:p w:rsidR="007B2F1C" w:rsidRDefault="003C6E37" w:rsidP="007B2F1C">
      <w:pPr>
        <w:pStyle w:val="NormalWeb"/>
      </w:pPr>
      <w:r>
        <w:t xml:space="preserve"> UROD: krajem rujna.</w:t>
      </w:r>
    </w:p>
    <w:p w:rsidR="007B2F1C" w:rsidRDefault="007B2F1C" w:rsidP="007B2F1C">
      <w:r>
        <w:rPr>
          <w:noProof/>
          <w:color w:val="0000FF"/>
          <w:lang w:eastAsia="hr-HR"/>
        </w:rPr>
        <w:drawing>
          <wp:inline distT="0" distB="0" distL="0" distR="0">
            <wp:extent cx="1428750" cy="1428750"/>
            <wp:effectExtent l="19050" t="0" r="0" b="0"/>
            <wp:docPr id="38" name="Picture 38" descr="http://www.rasadnik-milic.hr/images/voce/jabuke/florina.jpg">
              <a:hlinkClick xmlns:a="http://schemas.openxmlformats.org/drawingml/2006/main" r:id="rId31" tooltip="&quot;Flor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rasadnik-milic.hr/images/voce/jabuke/florina.jpg">
                      <a:hlinkClick r:id="rId31" tooltip="&quot;Florina&quot;"/>
                    </pic:cNvPr>
                    <pic:cNvPicPr>
                      <a:picLocks noChangeAspect="1" noChangeArrowheads="1"/>
                    </pic:cNvPicPr>
                  </pic:nvPicPr>
                  <pic:blipFill>
                    <a:blip r:embed="rId3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B2F1C" w:rsidRDefault="007B2F1C" w:rsidP="007B2F1C">
      <w:pPr>
        <w:pStyle w:val="Heading6"/>
      </w:pPr>
      <w:r>
        <w:t>Florina</w:t>
      </w:r>
    </w:p>
    <w:p w:rsidR="007B2F1C" w:rsidRDefault="007B2F1C" w:rsidP="007B2F1C">
      <w:pPr>
        <w:pStyle w:val="p1"/>
      </w:pPr>
      <w:r>
        <w:t>Sorta otporna na najče</w:t>
      </w:r>
      <w:r w:rsidR="003C6E37">
        <w:t>š</w:t>
      </w:r>
      <w:r>
        <w:t>ću bolest jabuke Venturiu inaequalis ili krastavost. Idealna je jabuka za okućnicu ili obiteljski voćnjak. Aromatičnog je okusa, plod je veličine oko 150 grama, svijetlo crvene boje s izra</w:t>
      </w:r>
      <w:r w:rsidR="003C6E37">
        <w:t>ž</w:t>
      </w:r>
      <w:r>
        <w:t xml:space="preserve">enim lenticelama. </w:t>
      </w:r>
    </w:p>
    <w:p w:rsidR="007B2F1C" w:rsidRDefault="003C6E37" w:rsidP="007B2F1C">
      <w:pPr>
        <w:pStyle w:val="NormalWeb"/>
      </w:pPr>
      <w:r>
        <w:t>U</w:t>
      </w:r>
      <w:r w:rsidR="007B2F1C">
        <w:t xml:space="preserve"> ROD: sredinom listopada, a mo</w:t>
      </w:r>
      <w:r>
        <w:t>ž</w:t>
      </w:r>
      <w:r w:rsidR="007B2F1C">
        <w:t>e se sklad</w:t>
      </w:r>
      <w:r>
        <w:t>ištiti do siječnja.</w:t>
      </w:r>
    </w:p>
    <w:p w:rsidR="007B2F1C" w:rsidRDefault="007B2F1C" w:rsidP="007B2F1C">
      <w:r>
        <w:rPr>
          <w:noProof/>
          <w:color w:val="0000FF"/>
          <w:lang w:eastAsia="hr-HR"/>
        </w:rPr>
        <w:drawing>
          <wp:inline distT="0" distB="0" distL="0" distR="0">
            <wp:extent cx="1428750" cy="1428750"/>
            <wp:effectExtent l="19050" t="0" r="0" b="0"/>
            <wp:docPr id="39" name="Picture 39" descr="http://www.rasadnik-milic.hr/images/voce/jabuke/stark_delicious.jpg">
              <a:hlinkClick xmlns:a="http://schemas.openxmlformats.org/drawingml/2006/main" r:id="rId33" tooltip="&quot;Stark Delicio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rasadnik-milic.hr/images/voce/jabuke/stark_delicious.jpg">
                      <a:hlinkClick r:id="rId33" tooltip="&quot;Stark Delicious&quot;"/>
                    </pic:cNvPr>
                    <pic:cNvPicPr>
                      <a:picLocks noChangeAspect="1" noChangeArrowheads="1"/>
                    </pic:cNvPicPr>
                  </pic:nvPicPr>
                  <pic:blipFill>
                    <a:blip r:embed="rId3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B2F1C" w:rsidRDefault="007B2F1C" w:rsidP="007B2F1C">
      <w:pPr>
        <w:pStyle w:val="Heading6"/>
      </w:pPr>
      <w:r>
        <w:t>Stark Delicious</w:t>
      </w:r>
    </w:p>
    <w:p w:rsidR="007B2F1C" w:rsidRDefault="007B2F1C" w:rsidP="007B2F1C">
      <w:pPr>
        <w:pStyle w:val="p1"/>
      </w:pPr>
      <w:r>
        <w:t>Stark Delicious je </w:t>
      </w:r>
      <w:r w:rsidR="003C6E37">
        <w:t>ž</w:t>
      </w:r>
      <w:r>
        <w:t>arko crveno obojani klon sorte Delicious. Meso je </w:t>
      </w:r>
      <w:r w:rsidR="003C6E37">
        <w:t>ž</w:t>
      </w:r>
      <w:r>
        <w:t xml:space="preserve">ute boje, sočnog i hrskavog okusa. </w:t>
      </w:r>
    </w:p>
    <w:p w:rsidR="007B2F1C" w:rsidRDefault="003C6E37" w:rsidP="007B2F1C">
      <w:pPr>
        <w:pStyle w:val="NormalWeb"/>
      </w:pPr>
      <w:r>
        <w:t xml:space="preserve"> UROD: polovicom rujna.</w:t>
      </w:r>
    </w:p>
    <w:p w:rsidR="007B2F1C" w:rsidRDefault="007B2F1C" w:rsidP="007B2F1C">
      <w:r>
        <w:rPr>
          <w:noProof/>
          <w:color w:val="0000FF"/>
          <w:lang w:eastAsia="hr-HR"/>
        </w:rPr>
        <w:lastRenderedPageBreak/>
        <w:drawing>
          <wp:inline distT="0" distB="0" distL="0" distR="0">
            <wp:extent cx="1428750" cy="1428750"/>
            <wp:effectExtent l="19050" t="0" r="0" b="0"/>
            <wp:docPr id="40" name="Picture 40" descr="http://www.rasadnik-milic.hr/images/voce/jabuke/melrose.jpg">
              <a:hlinkClick xmlns:a="http://schemas.openxmlformats.org/drawingml/2006/main" r:id="rId35" tooltip="&quot;Melro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asadnik-milic.hr/images/voce/jabuke/melrose.jpg">
                      <a:hlinkClick r:id="rId35" tooltip="&quot;Melrose&quot;"/>
                    </pic:cNvPr>
                    <pic:cNvPicPr>
                      <a:picLocks noChangeAspect="1" noChangeArrowheads="1"/>
                    </pic:cNvPicPr>
                  </pic:nvPicPr>
                  <pic:blipFill>
                    <a:blip r:embed="rId36"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B2F1C" w:rsidRDefault="007B2F1C" w:rsidP="007B2F1C">
      <w:pPr>
        <w:pStyle w:val="Heading6"/>
      </w:pPr>
      <w:r>
        <w:t>Melrose</w:t>
      </w:r>
    </w:p>
    <w:p w:rsidR="007B2F1C" w:rsidRDefault="007B2F1C" w:rsidP="007B2F1C">
      <w:pPr>
        <w:pStyle w:val="p1"/>
      </w:pPr>
      <w:r>
        <w:t>U vrijeme berbe je </w:t>
      </w:r>
      <w:r w:rsidR="003C6E37">
        <w:t>ž</w:t>
      </w:r>
      <w:r>
        <w:t>ućkasto-zelene boje koja prelazi u crvenu boji koja jako varira po intenzitetu. Plodovi su krupni od 150 do 300 g, s dosta izra</w:t>
      </w:r>
      <w:r w:rsidR="003C6E37">
        <w:t>ž</w:t>
      </w:r>
      <w:r>
        <w:t xml:space="preserve">enim rebrima. </w:t>
      </w:r>
    </w:p>
    <w:p w:rsidR="007B2F1C" w:rsidRDefault="003C6E37" w:rsidP="007B2F1C">
      <w:pPr>
        <w:pStyle w:val="NormalWeb"/>
      </w:pPr>
      <w:r>
        <w:t>U</w:t>
      </w:r>
      <w:r w:rsidR="007B2F1C">
        <w:t xml:space="preserve"> ROD: početkom listopada.</w:t>
      </w:r>
    </w:p>
    <w:p w:rsidR="007B2F1C" w:rsidRDefault="007B2F1C" w:rsidP="007B2F1C">
      <w:r>
        <w:rPr>
          <w:noProof/>
          <w:color w:val="0000FF"/>
          <w:lang w:eastAsia="hr-HR"/>
        </w:rPr>
        <w:drawing>
          <wp:inline distT="0" distB="0" distL="0" distR="0">
            <wp:extent cx="1428750" cy="1428750"/>
            <wp:effectExtent l="19050" t="0" r="0" b="0"/>
            <wp:docPr id="41" name="Picture 41" descr="http://www.rasadnik-milic.hr/images/voce/jabuke/bozicnica.jpg">
              <a:hlinkClick xmlns:a="http://schemas.openxmlformats.org/drawingml/2006/main" r:id="rId37" tooltip="&quot;Boićn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rasadnik-milic.hr/images/voce/jabuke/bozicnica.jpg">
                      <a:hlinkClick r:id="rId37" tooltip="&quot;Boićnica&quot;"/>
                    </pic:cNvPr>
                    <pic:cNvPicPr>
                      <a:picLocks noChangeAspect="1" noChangeArrowheads="1"/>
                    </pic:cNvPicPr>
                  </pic:nvPicPr>
                  <pic:blipFill>
                    <a:blip r:embed="rId3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B2F1C" w:rsidRDefault="007B2F1C" w:rsidP="007B2F1C">
      <w:pPr>
        <w:pStyle w:val="Heading6"/>
      </w:pPr>
      <w:r>
        <w:t>Bo</w:t>
      </w:r>
      <w:r w:rsidR="003C6E37">
        <w:t>ž</w:t>
      </w:r>
      <w:r>
        <w:rPr>
          <w:rFonts w:ascii="Cambria" w:hAnsi="Cambria" w:cs="Cambria"/>
        </w:rPr>
        <w:t>i</w:t>
      </w:r>
      <w:r>
        <w:t>ćnica</w:t>
      </w:r>
    </w:p>
    <w:p w:rsidR="007B2F1C" w:rsidRDefault="007B2F1C" w:rsidP="007B2F1C">
      <w:pPr>
        <w:pStyle w:val="p1"/>
      </w:pPr>
      <w:r>
        <w:t>Bo</w:t>
      </w:r>
      <w:r w:rsidR="003C6E37">
        <w:t>ž</w:t>
      </w:r>
      <w:r>
        <w:t>ićnica je jedna od najpoznatijih starih sorti jabuke, posebno je omiljena na području kontinentalne hrvatske gdje je poznata kao i Pogačara, Kolačara, Tanjurača itd. Plodovi Bo</w:t>
      </w:r>
      <w:r w:rsidR="003C6E37">
        <w:t>ž</w:t>
      </w:r>
      <w:r>
        <w:t>ićnice su srednje debeli do debeli, spljo</w:t>
      </w:r>
      <w:r w:rsidR="003C6E37">
        <w:t>š</w:t>
      </w:r>
      <w:r>
        <w:t>teni, s izra</w:t>
      </w:r>
      <w:r w:rsidR="003C6E37">
        <w:t>ž</w:t>
      </w:r>
      <w:r>
        <w:t xml:space="preserve">enim rebrima. Meso je čiste bijele boje, sočno s kiselkastom vinskom aromom. </w:t>
      </w:r>
    </w:p>
    <w:p w:rsidR="007B2F1C" w:rsidRDefault="003C6E37" w:rsidP="007B2F1C">
      <w:pPr>
        <w:pStyle w:val="NormalWeb"/>
      </w:pPr>
      <w:r>
        <w:t xml:space="preserve"> U</w:t>
      </w:r>
      <w:r w:rsidR="007B2F1C">
        <w:t>R</w:t>
      </w:r>
      <w:r>
        <w:t>OD: u prvoj polovici listopada.</w:t>
      </w:r>
    </w:p>
    <w:p w:rsidR="007B2F1C" w:rsidRDefault="007B2F1C" w:rsidP="007B2F1C">
      <w:r>
        <w:rPr>
          <w:noProof/>
          <w:color w:val="0000FF"/>
          <w:lang w:eastAsia="hr-HR"/>
        </w:rPr>
        <w:drawing>
          <wp:inline distT="0" distB="0" distL="0" distR="0">
            <wp:extent cx="1428750" cy="1428750"/>
            <wp:effectExtent l="19050" t="0" r="0" b="0"/>
            <wp:docPr id="42" name="Picture 42" descr="http://www.rasadnik-milic.hr/images/voce/jabuke/bjelicnik.jpg">
              <a:hlinkClick xmlns:a="http://schemas.openxmlformats.org/drawingml/2006/main" r:id="rId39" tooltip="&quot;Bjeličnik (Sin. Petrovka, Petrovač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rasadnik-milic.hr/images/voce/jabuke/bjelicnik.jpg">
                      <a:hlinkClick r:id="rId39" tooltip="&quot;Bjeličnik (Sin. Petrovka, Petrovača)&quot;"/>
                    </pic:cNvPr>
                    <pic:cNvPicPr>
                      <a:picLocks noChangeAspect="1" noChangeArrowheads="1"/>
                    </pic:cNvPicPr>
                  </pic:nvPicPr>
                  <pic:blipFill>
                    <a:blip r:embed="rId4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B2F1C" w:rsidRDefault="007B2F1C" w:rsidP="007B2F1C">
      <w:pPr>
        <w:pStyle w:val="Heading6"/>
      </w:pPr>
      <w:r>
        <w:t>Bjeličnik (Sin. Petrovka, Petrovača)</w:t>
      </w:r>
    </w:p>
    <w:p w:rsidR="007B2F1C" w:rsidRDefault="007B2F1C" w:rsidP="007B2F1C">
      <w:pPr>
        <w:pStyle w:val="p1"/>
      </w:pPr>
      <w:r>
        <w:t>Stara sorta jabuke, koju ubrajamo u najranije ljetne stolne sorte. Meso je svijetlo bijele boje, prijatnog slatko-kiselkastog okusa. Plodovi su okruglasti, prema ča</w:t>
      </w:r>
      <w:r w:rsidR="003C6E37">
        <w:t>ški suž</w:t>
      </w:r>
      <w:r>
        <w:t>eni, srednje krupni i rebrasti. Mlada stabla na početku produktivne dobi daju velike plodove, dok su poslije plodovi srednje veliki. Poko</w:t>
      </w:r>
      <w:r w:rsidR="003C6E37">
        <w:t>ž</w:t>
      </w:r>
      <w:r>
        <w:t>ica je blijedozelene boje, prekrivena vo</w:t>
      </w:r>
      <w:r w:rsidR="003C6E37">
        <w:t>š</w:t>
      </w:r>
      <w:r>
        <w:t>tanom prevlakom. Meso je bijelozelenkaste nijanse. Okus je osvje</w:t>
      </w:r>
      <w:r w:rsidR="003C6E37">
        <w:t>ž</w:t>
      </w:r>
      <w:r>
        <w:t xml:space="preserve">avajuće kiselkast. </w:t>
      </w:r>
    </w:p>
    <w:p w:rsidR="007B2F1C" w:rsidRDefault="003C6E37" w:rsidP="007B2F1C">
      <w:pPr>
        <w:pStyle w:val="NormalWeb"/>
      </w:pPr>
      <w:r>
        <w:lastRenderedPageBreak/>
        <w:t>U</w:t>
      </w:r>
      <w:r w:rsidR="007B2F1C">
        <w:t>ROD: krajem lipnja.</w:t>
      </w:r>
      <w:r w:rsidR="007B2F1C">
        <w:br/>
      </w:r>
    </w:p>
    <w:p w:rsidR="007B2F1C" w:rsidRDefault="007B2F1C" w:rsidP="007B2F1C">
      <w:r>
        <w:rPr>
          <w:noProof/>
          <w:color w:val="0000FF"/>
          <w:lang w:eastAsia="hr-HR"/>
        </w:rPr>
        <w:drawing>
          <wp:inline distT="0" distB="0" distL="0" distR="0">
            <wp:extent cx="1428750" cy="1428750"/>
            <wp:effectExtent l="19050" t="0" r="0" b="0"/>
            <wp:docPr id="43" name="Picture 43" descr="http://www.rasadnik-milic.hr/images/voce/jabuke/slavonska_srcika.jpg">
              <a:hlinkClick xmlns:a="http://schemas.openxmlformats.org/drawingml/2006/main" r:id="rId41" tooltip="&quot;Slavonska Srči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asadnik-milic.hr/images/voce/jabuke/slavonska_srcika.jpg">
                      <a:hlinkClick r:id="rId41" tooltip="&quot;Slavonska Srčika&quot;"/>
                    </pic:cNvPr>
                    <pic:cNvPicPr>
                      <a:picLocks noChangeAspect="1" noChangeArrowheads="1"/>
                    </pic:cNvPicPr>
                  </pic:nvPicPr>
                  <pic:blipFill>
                    <a:blip r:embed="rId4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B2F1C" w:rsidRDefault="007B2F1C" w:rsidP="007B2F1C">
      <w:pPr>
        <w:pStyle w:val="Heading6"/>
      </w:pPr>
      <w:r>
        <w:t>Slavonska Srčika</w:t>
      </w:r>
    </w:p>
    <w:p w:rsidR="007B2F1C" w:rsidRDefault="007B2F1C" w:rsidP="007B2F1C">
      <w:pPr>
        <w:pStyle w:val="p1"/>
      </w:pPr>
      <w:r>
        <w:t>Autohtona slavonska sorta. Bujnog rasta, redovite i obilne rodnosti. Ubraja se u najkvalitetnije domaće sorte jabuka. Plod je srednje krupan, okruglast, malo spljo</w:t>
      </w:r>
      <w:r w:rsidR="003C6E37">
        <w:t>š</w:t>
      </w:r>
      <w:r>
        <w:t>ten, prema vrhu malo su</w:t>
      </w:r>
      <w:r w:rsidR="003C6E37">
        <w:t>ž</w:t>
      </w:r>
      <w:r>
        <w:t>en s pet malih rebara na ivici. Ko</w:t>
      </w:r>
      <w:r w:rsidR="003C6E37">
        <w:t>ž</w:t>
      </w:r>
      <w:r>
        <w:t xml:space="preserve">ica je tanka, u početku zelena, a kasnije postaje </w:t>
      </w:r>
      <w:r w:rsidR="003C6E37">
        <w:t>ž</w:t>
      </w:r>
      <w:r>
        <w:t xml:space="preserve">ućkasto-zelena s rumenilom na osunčanoj strani. Plod je kiselkastog okusa s karakterističnom aromom. Sorta se izvrsno čuva tijekom zime. </w:t>
      </w:r>
    </w:p>
    <w:p w:rsidR="007B2F1C" w:rsidRDefault="003C6E37" w:rsidP="007B2F1C">
      <w:pPr>
        <w:pStyle w:val="NormalWeb"/>
      </w:pPr>
      <w:r>
        <w:t xml:space="preserve"> UROD: poč</w:t>
      </w:r>
      <w:r w:rsidR="007B2F1C">
        <w:t>etkom listopada.</w:t>
      </w:r>
    </w:p>
    <w:p w:rsidR="007B2F1C" w:rsidRDefault="007B2F1C" w:rsidP="007B2F1C">
      <w:r>
        <w:rPr>
          <w:noProof/>
          <w:color w:val="0000FF"/>
          <w:lang w:eastAsia="hr-HR"/>
        </w:rPr>
        <w:drawing>
          <wp:inline distT="0" distB="0" distL="0" distR="0">
            <wp:extent cx="1428750" cy="1428750"/>
            <wp:effectExtent l="19050" t="0" r="0" b="0"/>
            <wp:docPr id="44" name="Picture 44" descr="http://www.rasadnik-milic.hr/images/voce/jabuke/braeburn.jpg">
              <a:hlinkClick xmlns:a="http://schemas.openxmlformats.org/drawingml/2006/main" r:id="rId43" tooltip="&quot;Braebur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rasadnik-milic.hr/images/voce/jabuke/braeburn.jpg">
                      <a:hlinkClick r:id="rId43" tooltip="&quot;Braeburn&quot;"/>
                    </pic:cNvPr>
                    <pic:cNvPicPr>
                      <a:picLocks noChangeAspect="1" noChangeArrowheads="1"/>
                    </pic:cNvPicPr>
                  </pic:nvPicPr>
                  <pic:blipFill>
                    <a:blip r:embed="rId4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B2F1C" w:rsidRDefault="007B2F1C" w:rsidP="007B2F1C">
      <w:pPr>
        <w:pStyle w:val="Heading6"/>
      </w:pPr>
      <w:r>
        <w:t>Braeburn</w:t>
      </w:r>
    </w:p>
    <w:p w:rsidR="007B2F1C" w:rsidRDefault="007B2F1C" w:rsidP="007B2F1C">
      <w:pPr>
        <w:pStyle w:val="p1"/>
      </w:pPr>
      <w:r>
        <w:t>Braeburn je danas jedna od najva</w:t>
      </w:r>
      <w:r w:rsidR="003C6E37">
        <w:t>ž</w:t>
      </w:r>
      <w:r>
        <w:t>nijih komercijalnih sorti jabuke i bez sumnje prvoklasna desertna jabuka. Plod je srednje krupan (veličine do 220 g). Osnovna boja poko</w:t>
      </w:r>
      <w:r w:rsidR="003C6E37">
        <w:t>žice je ž</w:t>
      </w:r>
      <w:r>
        <w:t>ućkasto crvena, pokrivena crvenkastim sjajem na 60-80% povr</w:t>
      </w:r>
      <w:r w:rsidR="003C6E37">
        <w:t>š</w:t>
      </w:r>
      <w:r>
        <w:t xml:space="preserve">ine. Meso je hrskavo, čvrsto, slatkokiselog okusa izvrsne kakvoće. </w:t>
      </w:r>
    </w:p>
    <w:p w:rsidR="007B2F1C" w:rsidRDefault="003C6E37" w:rsidP="007B2F1C">
      <w:pPr>
        <w:pStyle w:val="NormalWeb"/>
      </w:pPr>
      <w:r>
        <w:t>U</w:t>
      </w:r>
      <w:r w:rsidR="007B2F1C">
        <w:t>ROD: u drugoj polovici listopada.</w:t>
      </w:r>
      <w:r w:rsidR="007B2F1C">
        <w:br/>
      </w:r>
    </w:p>
    <w:p w:rsidR="003C6E37" w:rsidRDefault="003C6E37" w:rsidP="007B2F1C">
      <w:pPr>
        <w:pStyle w:val="NormalWeb"/>
      </w:pPr>
    </w:p>
    <w:p w:rsidR="007B2F1C" w:rsidRDefault="007B2F1C" w:rsidP="007B2F1C">
      <w:r>
        <w:rPr>
          <w:noProof/>
          <w:color w:val="0000FF"/>
          <w:lang w:eastAsia="hr-HR"/>
        </w:rPr>
        <w:lastRenderedPageBreak/>
        <w:drawing>
          <wp:inline distT="0" distB="0" distL="0" distR="0">
            <wp:extent cx="1428750" cy="1428750"/>
            <wp:effectExtent l="19050" t="0" r="0" b="0"/>
            <wp:docPr id="45" name="Picture 45" descr="http://www.rasadnik-milic.hr/images/voce/jabuke/james_grieve.jpg">
              <a:hlinkClick xmlns:a="http://schemas.openxmlformats.org/drawingml/2006/main" r:id="rId45" tooltip="&quot;James Grie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rasadnik-milic.hr/images/voce/jabuke/james_grieve.jpg">
                      <a:hlinkClick r:id="rId45" tooltip="&quot;James Grieve&quot;"/>
                    </pic:cNvPr>
                    <pic:cNvPicPr>
                      <a:picLocks noChangeAspect="1" noChangeArrowheads="1"/>
                    </pic:cNvPicPr>
                  </pic:nvPicPr>
                  <pic:blipFill>
                    <a:blip r:embed="rId46"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B2F1C" w:rsidRDefault="007B2F1C" w:rsidP="007B2F1C">
      <w:pPr>
        <w:pStyle w:val="Heading6"/>
      </w:pPr>
      <w:r>
        <w:t>James Grieve</w:t>
      </w:r>
    </w:p>
    <w:p w:rsidR="007B2F1C" w:rsidRDefault="007B2F1C" w:rsidP="007B2F1C">
      <w:pPr>
        <w:pStyle w:val="p1"/>
      </w:pPr>
      <w:r>
        <w:t xml:space="preserve">Vrlo slatka i sočna ljetna </w:t>
      </w:r>
      <w:r w:rsidR="003C6E37">
        <w:t>jabuka. Djelomično je samooplod</w:t>
      </w:r>
      <w:r>
        <w:t>na, no veći urod daje u kombinaciji s opra</w:t>
      </w:r>
      <w:r w:rsidR="003C6E37">
        <w:t>š</w:t>
      </w:r>
      <w:r>
        <w:t>ivačem (Summerred i Parmenka). James Grieve je dosta bujna jabuka ali s pravilnom rezidbom visina stabla se mo</w:t>
      </w:r>
      <w:r w:rsidR="003C6E37">
        <w:t>ž</w:t>
      </w:r>
      <w:r>
        <w:t>e odr</w:t>
      </w:r>
      <w:r w:rsidR="003C6E37">
        <w:t>ž</w:t>
      </w:r>
      <w:r>
        <w:t xml:space="preserve">avati na 2.5 metra. Rađa obilno i redovito svake godine. </w:t>
      </w:r>
    </w:p>
    <w:p w:rsidR="007B2F1C" w:rsidRDefault="003C6E37" w:rsidP="007B2F1C">
      <w:pPr>
        <w:pStyle w:val="NormalWeb"/>
      </w:pPr>
      <w:r>
        <w:t>U</w:t>
      </w:r>
      <w:r w:rsidR="007B2F1C">
        <w:t>ROD: krajem kolovoza.</w:t>
      </w:r>
      <w:r w:rsidR="007B2F1C">
        <w:br/>
      </w:r>
    </w:p>
    <w:p w:rsidR="007B2F1C" w:rsidRDefault="007B2F1C" w:rsidP="007B2F1C">
      <w:r>
        <w:rPr>
          <w:noProof/>
          <w:color w:val="0000FF"/>
          <w:lang w:eastAsia="hr-HR"/>
        </w:rPr>
        <w:drawing>
          <wp:inline distT="0" distB="0" distL="0" distR="0">
            <wp:extent cx="1428750" cy="1428750"/>
            <wp:effectExtent l="19050" t="0" r="0" b="0"/>
            <wp:docPr id="46" name="Picture 46" descr="http://www.rasadnik-milic.hr/images/voce/jabuke/granny_smith.jpg">
              <a:hlinkClick xmlns:a="http://schemas.openxmlformats.org/drawingml/2006/main" r:id="rId47" tooltip="&quot;Granny Smit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rasadnik-milic.hr/images/voce/jabuke/granny_smith.jpg">
                      <a:hlinkClick r:id="rId47" tooltip="&quot;Granny Smith&quot;"/>
                    </pic:cNvPr>
                    <pic:cNvPicPr>
                      <a:picLocks noChangeAspect="1" noChangeArrowheads="1"/>
                    </pic:cNvPicPr>
                  </pic:nvPicPr>
                  <pic:blipFill>
                    <a:blip r:embed="rId4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B2F1C" w:rsidRDefault="007B2F1C" w:rsidP="007B2F1C">
      <w:pPr>
        <w:pStyle w:val="Heading6"/>
      </w:pPr>
      <w:r>
        <w:t>Granny Smith</w:t>
      </w:r>
    </w:p>
    <w:p w:rsidR="007B2F1C" w:rsidRDefault="007B2F1C" w:rsidP="007B2F1C">
      <w:pPr>
        <w:pStyle w:val="p1"/>
      </w:pPr>
      <w:r>
        <w:t>Cijenjena australska sorta, koja se bere na kraju "sezone" jabuka. Plod je jako krupan, pravilnog okruglog oblika, prepoznatljive zelene boje. Okus je osvje</w:t>
      </w:r>
      <w:r w:rsidR="003C6E37">
        <w:t>ž</w:t>
      </w:r>
      <w:r>
        <w:t>avajući, kiselkast i sočan. Jako se dobro skladi</w:t>
      </w:r>
      <w:r w:rsidR="003C6E37">
        <w:t>š</w:t>
      </w:r>
      <w:r>
        <w:t xml:space="preserve">ti, sve do travnja. </w:t>
      </w:r>
    </w:p>
    <w:p w:rsidR="007B2F1C" w:rsidRDefault="003C6E37" w:rsidP="007B2F1C">
      <w:pPr>
        <w:pStyle w:val="NormalWeb"/>
      </w:pPr>
      <w:r>
        <w:t>U</w:t>
      </w:r>
      <w:r w:rsidR="007B2F1C">
        <w:t>ROD: kraj listopada, početak studenog.</w:t>
      </w:r>
      <w:r w:rsidR="007B2F1C">
        <w:br/>
      </w:r>
    </w:p>
    <w:p w:rsidR="007B2F1C" w:rsidRDefault="007B2F1C" w:rsidP="007B2F1C">
      <w:r>
        <w:rPr>
          <w:noProof/>
          <w:color w:val="0000FF"/>
          <w:lang w:eastAsia="hr-HR"/>
        </w:rPr>
        <w:drawing>
          <wp:inline distT="0" distB="0" distL="0" distR="0">
            <wp:extent cx="1428750" cy="1428750"/>
            <wp:effectExtent l="19050" t="0" r="0" b="0"/>
            <wp:docPr id="47" name="Picture 47" descr="http://www.rasadnik-milic.hr/images/voce/jabuke/goldrush.jpg">
              <a:hlinkClick xmlns:a="http://schemas.openxmlformats.org/drawingml/2006/main" r:id="rId49" tooltip="&quot;Goldrus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rasadnik-milic.hr/images/voce/jabuke/goldrush.jpg">
                      <a:hlinkClick r:id="rId49" tooltip="&quot;Goldrush&quot;"/>
                    </pic:cNvPr>
                    <pic:cNvPicPr>
                      <a:picLocks noChangeAspect="1" noChangeArrowheads="1"/>
                    </pic:cNvPicPr>
                  </pic:nvPicPr>
                  <pic:blipFill>
                    <a:blip r:embed="rId5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B2F1C" w:rsidRDefault="007B2F1C" w:rsidP="007B2F1C">
      <w:pPr>
        <w:pStyle w:val="Heading6"/>
      </w:pPr>
      <w:r>
        <w:t>Goldrush</w:t>
      </w:r>
    </w:p>
    <w:p w:rsidR="007B2F1C" w:rsidRDefault="007B2F1C" w:rsidP="007B2F1C">
      <w:pPr>
        <w:pStyle w:val="p1"/>
      </w:pPr>
      <w:r>
        <w:t>Goldrush je idealna ekolo</w:t>
      </w:r>
      <w:r w:rsidR="003C6E37">
        <w:t>š</w:t>
      </w:r>
      <w:r>
        <w:t>ka zamjena za Zlatni deli</w:t>
      </w:r>
      <w:r w:rsidR="003C6E37">
        <w:t>š</w:t>
      </w:r>
      <w:r>
        <w:t xml:space="preserve">es, kojem je sličan po boji i okusu. Plod je velik, pravilnog oblika s prepoznatljivim crvenilima na osunčanoj strani. Meso je čvrsto, </w:t>
      </w:r>
      <w:r w:rsidR="003C6E37">
        <w:lastRenderedPageBreak/>
        <w:t>ž</w:t>
      </w:r>
      <w:r>
        <w:t>uto zelene boje, hrskavo i ugodne arome. Za redovitu rodnost potrebno je prorijeđivanje plodova. Sorta je otporna na dvije najva</w:t>
      </w:r>
      <w:r w:rsidR="003C6E37">
        <w:t>ž</w:t>
      </w:r>
      <w:r>
        <w:t>nije bolesti jabuke: krastavost ili fuzikladij (Venturiu inaequalis) i bakterijski pale</w:t>
      </w:r>
      <w:r w:rsidR="003C6E37">
        <w:t>ž</w:t>
      </w:r>
      <w:r>
        <w:t xml:space="preserve"> (Erwinia amylovora). Odlično se čuva u podrumima ili hladnjačama. </w:t>
      </w:r>
    </w:p>
    <w:p w:rsidR="004F4F33" w:rsidRPr="003C6E37" w:rsidRDefault="003C6E37" w:rsidP="003C6E37">
      <w:pPr>
        <w:pStyle w:val="NormalWeb"/>
      </w:pPr>
      <w:r>
        <w:t>U</w:t>
      </w:r>
      <w:r w:rsidR="007B2F1C">
        <w:t>ROD: krajem listopada.</w:t>
      </w:r>
    </w:p>
    <w:p w:rsidR="004F4F33" w:rsidRDefault="004F4F33" w:rsidP="004F4F33">
      <w:pPr>
        <w:pStyle w:val="ListParagraph"/>
        <w:rPr>
          <w:color w:val="4F81BD" w:themeColor="accent1"/>
          <w:sz w:val="24"/>
          <w:szCs w:val="24"/>
        </w:rPr>
      </w:pPr>
    </w:p>
    <w:p w:rsidR="004F4F33" w:rsidRPr="004F4F33" w:rsidRDefault="004F4F33" w:rsidP="004F4F33">
      <w:pPr>
        <w:spacing w:before="100" w:beforeAutospacing="1" w:after="100" w:afterAutospacing="1" w:line="240" w:lineRule="auto"/>
        <w:outlineLvl w:val="0"/>
        <w:rPr>
          <w:rFonts w:ascii="Times New Roman" w:eastAsia="Times New Roman" w:hAnsi="Times New Roman" w:cs="Times New Roman"/>
          <w:b/>
          <w:bCs/>
          <w:kern w:val="36"/>
          <w:sz w:val="48"/>
          <w:szCs w:val="48"/>
          <w:lang w:eastAsia="hr-HR"/>
        </w:rPr>
      </w:pPr>
      <w:r w:rsidRPr="004F4F33">
        <w:rPr>
          <w:rFonts w:ascii="Times New Roman" w:eastAsia="Times New Roman" w:hAnsi="Times New Roman" w:cs="Times New Roman"/>
          <w:b/>
          <w:bCs/>
          <w:kern w:val="36"/>
          <w:sz w:val="48"/>
          <w:szCs w:val="48"/>
          <w:lang w:eastAsia="hr-HR"/>
        </w:rPr>
        <w:t>Popis starih sorti jabuka</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Ove sorte ne rađaju brzo kao nove sorte. Otprilike, od 4. do 6. godine. Kad rode, rode obilno i dogovječne su. Sve su vrlo otporne na bolesti i plodovi većinom dugo ostaju svježi.</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 </w:t>
      </w:r>
    </w:p>
    <w:tbl>
      <w:tblPr>
        <w:tblW w:w="915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150"/>
      </w:tblGrid>
      <w:tr w:rsidR="004F4F33" w:rsidRPr="004F4F33" w:rsidTr="004F4F33">
        <w:trPr>
          <w:tblCellSpacing w:w="7" w:type="dxa"/>
        </w:trPr>
        <w:tc>
          <w:tcPr>
            <w:tcW w:w="4575" w:type="dxa"/>
            <w:tcBorders>
              <w:top w:val="outset" w:sz="6" w:space="0" w:color="auto"/>
              <w:left w:val="outset" w:sz="6" w:space="0" w:color="auto"/>
              <w:bottom w:val="outset" w:sz="6" w:space="0" w:color="auto"/>
              <w:right w:val="outset" w:sz="6" w:space="0" w:color="auto"/>
            </w:tcBorders>
            <w:vAlign w:val="center"/>
            <w:hideMark/>
          </w:tcPr>
          <w:p w:rsidR="004F4F33" w:rsidRPr="004F4F33" w:rsidRDefault="004F4F33" w:rsidP="004F4F33">
            <w:pPr>
              <w:spacing w:before="100" w:beforeAutospacing="1" w:after="100" w:afterAutospacing="1" w:line="240" w:lineRule="auto"/>
              <w:outlineLvl w:val="2"/>
              <w:rPr>
                <w:rFonts w:ascii="Times New Roman" w:eastAsia="Times New Roman" w:hAnsi="Times New Roman" w:cs="Times New Roman"/>
                <w:b/>
                <w:bCs/>
                <w:sz w:val="27"/>
                <w:szCs w:val="27"/>
                <w:lang w:eastAsia="hr-HR"/>
              </w:rPr>
            </w:pPr>
            <w:r w:rsidRPr="004F4F33">
              <w:rPr>
                <w:rFonts w:ascii="Times New Roman" w:eastAsia="Times New Roman" w:hAnsi="Times New Roman" w:cs="Times New Roman"/>
                <w:b/>
                <w:bCs/>
                <w:sz w:val="27"/>
                <w:szCs w:val="27"/>
                <w:lang w:eastAsia="hr-HR"/>
              </w:rPr>
              <w:t>Petrovača / petrovka, adamovka</w:t>
            </w:r>
            <w:r>
              <w:rPr>
                <w:rFonts w:ascii="Times New Roman" w:eastAsia="Times New Roman" w:hAnsi="Times New Roman" w:cs="Times New Roman"/>
                <w:b/>
                <w:bCs/>
                <w:noProof/>
                <w:sz w:val="27"/>
                <w:szCs w:val="27"/>
                <w:lang w:eastAsia="hr-HR"/>
              </w:rPr>
              <w:drawing>
                <wp:inline distT="0" distB="0" distL="0" distR="0">
                  <wp:extent cx="1524000" cy="1143000"/>
                  <wp:effectExtent l="19050" t="0" r="0" b="0"/>
                  <wp:docPr id="1" name="Picture 1" descr="http://www.gazdarica.com/site/slike_vrt/vocke/petrov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zdarica.com/site/slike_vrt/vocke/petrovaca.jpg"/>
                          <pic:cNvPicPr>
                            <a:picLocks noChangeAspect="1" noChangeArrowheads="1"/>
                          </pic:cNvPicPr>
                        </pic:nvPicPr>
                        <pic:blipFill>
                          <a:blip r:embed="rId51"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 </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Dozrijevanje: krajem lipnja</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Rasprostranjena sorta s najranijim dozrijevanjem. Sitna i otorna, prekrasnog mirisa. Postoji i bijela petrovača koja je vrlo rijetka.</w:t>
            </w:r>
          </w:p>
        </w:tc>
      </w:tr>
      <w:tr w:rsidR="004F4F33" w:rsidRPr="004F4F33" w:rsidTr="004F4F33">
        <w:trPr>
          <w:tblCellSpacing w:w="7" w:type="dxa"/>
        </w:trPr>
        <w:tc>
          <w:tcPr>
            <w:tcW w:w="4575" w:type="dxa"/>
            <w:tcBorders>
              <w:top w:val="outset" w:sz="6" w:space="0" w:color="auto"/>
              <w:left w:val="outset" w:sz="6" w:space="0" w:color="auto"/>
              <w:bottom w:val="outset" w:sz="6" w:space="0" w:color="auto"/>
              <w:right w:val="outset" w:sz="6" w:space="0" w:color="auto"/>
            </w:tcBorders>
            <w:vAlign w:val="center"/>
            <w:hideMark/>
          </w:tcPr>
          <w:p w:rsidR="004F4F33" w:rsidRPr="004F4F33" w:rsidRDefault="004F4F33" w:rsidP="004F4F33">
            <w:pPr>
              <w:spacing w:before="100" w:beforeAutospacing="1" w:after="100" w:afterAutospacing="1" w:line="240" w:lineRule="auto"/>
              <w:outlineLvl w:val="2"/>
              <w:rPr>
                <w:rFonts w:ascii="Times New Roman" w:eastAsia="Times New Roman" w:hAnsi="Times New Roman" w:cs="Times New Roman"/>
                <w:b/>
                <w:bCs/>
                <w:sz w:val="27"/>
                <w:szCs w:val="27"/>
                <w:lang w:eastAsia="hr-HR"/>
              </w:rPr>
            </w:pPr>
            <w:r w:rsidRPr="004F4F33">
              <w:rPr>
                <w:rFonts w:ascii="Times New Roman" w:eastAsia="Times New Roman" w:hAnsi="Times New Roman" w:cs="Times New Roman"/>
                <w:b/>
                <w:bCs/>
                <w:sz w:val="27"/>
                <w:szCs w:val="27"/>
                <w:lang w:eastAsia="hr-HR"/>
              </w:rPr>
              <w:t>Božićnica / kolačara, štajerski pogačar, pogačara</w:t>
            </w:r>
            <w:r>
              <w:rPr>
                <w:rFonts w:ascii="Times New Roman" w:eastAsia="Times New Roman" w:hAnsi="Times New Roman" w:cs="Times New Roman"/>
                <w:b/>
                <w:bCs/>
                <w:noProof/>
                <w:sz w:val="27"/>
                <w:szCs w:val="27"/>
                <w:lang w:eastAsia="hr-HR"/>
              </w:rPr>
              <w:drawing>
                <wp:inline distT="0" distB="0" distL="0" distR="0">
                  <wp:extent cx="1524000" cy="1143000"/>
                  <wp:effectExtent l="19050" t="0" r="0" b="0"/>
                  <wp:docPr id="2" name="Picture 2" descr="http://www.gazdarica.com/site/slike_vrt/vocke/bozi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azdarica.com/site/slike_vrt/vocke/bozicnica.jpg"/>
                          <pic:cNvPicPr>
                            <a:picLocks noChangeAspect="1" noChangeArrowheads="1"/>
                          </pic:cNvPicPr>
                        </pic:nvPicPr>
                        <pic:blipFill>
                          <a:blip r:embed="rId52"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 </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Dozrijevanje: krajem listopada</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Ova sorta je još uvijek vrlo raširena i da se bez problema nabaviti. Vrlo je otporna na bolesti i udarce. Dugo se drži na stablu. Iako dozrijeva krajem listopada, jestiva je tek oko Božića.</w:t>
            </w:r>
          </w:p>
        </w:tc>
      </w:tr>
      <w:tr w:rsidR="004F4F33" w:rsidRPr="004F4F33" w:rsidTr="004F4F33">
        <w:trPr>
          <w:tblCellSpacing w:w="7" w:type="dxa"/>
        </w:trPr>
        <w:tc>
          <w:tcPr>
            <w:tcW w:w="4575" w:type="dxa"/>
            <w:tcBorders>
              <w:top w:val="outset" w:sz="6" w:space="0" w:color="auto"/>
              <w:left w:val="outset" w:sz="6" w:space="0" w:color="auto"/>
              <w:bottom w:val="outset" w:sz="6" w:space="0" w:color="auto"/>
              <w:right w:val="outset" w:sz="6" w:space="0" w:color="auto"/>
            </w:tcBorders>
            <w:vAlign w:val="center"/>
            <w:hideMark/>
          </w:tcPr>
          <w:p w:rsidR="004F4F33" w:rsidRPr="004F4F33" w:rsidRDefault="004F4F33" w:rsidP="004F4F33">
            <w:pPr>
              <w:spacing w:before="100" w:beforeAutospacing="1" w:after="100" w:afterAutospacing="1" w:line="240" w:lineRule="auto"/>
              <w:outlineLvl w:val="2"/>
              <w:rPr>
                <w:rFonts w:ascii="Times New Roman" w:eastAsia="Times New Roman" w:hAnsi="Times New Roman" w:cs="Times New Roman"/>
                <w:b/>
                <w:bCs/>
                <w:sz w:val="27"/>
                <w:szCs w:val="27"/>
                <w:lang w:eastAsia="hr-HR"/>
              </w:rPr>
            </w:pPr>
            <w:r w:rsidRPr="004F4F33">
              <w:rPr>
                <w:rFonts w:ascii="Times New Roman" w:eastAsia="Times New Roman" w:hAnsi="Times New Roman" w:cs="Times New Roman"/>
                <w:b/>
                <w:bCs/>
                <w:sz w:val="27"/>
                <w:szCs w:val="27"/>
                <w:lang w:eastAsia="hr-HR"/>
              </w:rPr>
              <w:lastRenderedPageBreak/>
              <w:t>Gravenstein / grafenštajn, grafenštajnec</w:t>
            </w:r>
            <w:r>
              <w:rPr>
                <w:rFonts w:ascii="Times New Roman" w:eastAsia="Times New Roman" w:hAnsi="Times New Roman" w:cs="Times New Roman"/>
                <w:b/>
                <w:bCs/>
                <w:noProof/>
                <w:sz w:val="27"/>
                <w:szCs w:val="27"/>
                <w:lang w:eastAsia="hr-HR"/>
              </w:rPr>
              <w:drawing>
                <wp:inline distT="0" distB="0" distL="0" distR="0">
                  <wp:extent cx="1524000" cy="1143000"/>
                  <wp:effectExtent l="19050" t="0" r="0" b="0"/>
                  <wp:docPr id="3" name="Picture 3" descr="http://www.gazdarica.com/site/slike_vrt/vocke/grave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azdarica.com/site/slike_vrt/vocke/gravenstein.jpg"/>
                          <pic:cNvPicPr>
                            <a:picLocks noChangeAspect="1" noChangeArrowheads="1"/>
                          </pic:cNvPicPr>
                        </pic:nvPicPr>
                        <pic:blipFill>
                          <a:blip r:embed="rId53"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 </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Dozrijevanje: polovina kolovoza</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Sočna, kiselkastog okusa. Dozrijeva neujednačeno tako da je dugo možemo koristiti.</w:t>
            </w:r>
          </w:p>
        </w:tc>
      </w:tr>
      <w:tr w:rsidR="004F4F33" w:rsidRPr="004F4F33" w:rsidTr="004F4F33">
        <w:trPr>
          <w:tblCellSpacing w:w="7" w:type="dxa"/>
        </w:trPr>
        <w:tc>
          <w:tcPr>
            <w:tcW w:w="4575" w:type="dxa"/>
            <w:tcBorders>
              <w:top w:val="outset" w:sz="6" w:space="0" w:color="auto"/>
              <w:left w:val="outset" w:sz="6" w:space="0" w:color="auto"/>
              <w:bottom w:val="outset" w:sz="6" w:space="0" w:color="auto"/>
              <w:right w:val="outset" w:sz="6" w:space="0" w:color="auto"/>
            </w:tcBorders>
            <w:vAlign w:val="center"/>
            <w:hideMark/>
          </w:tcPr>
          <w:p w:rsidR="004F4F33" w:rsidRPr="004F4F33" w:rsidRDefault="004F4F33" w:rsidP="004F4F33">
            <w:pPr>
              <w:spacing w:before="100" w:beforeAutospacing="1" w:after="100" w:afterAutospacing="1" w:line="240" w:lineRule="auto"/>
              <w:outlineLvl w:val="2"/>
              <w:rPr>
                <w:rFonts w:ascii="Times New Roman" w:eastAsia="Times New Roman" w:hAnsi="Times New Roman" w:cs="Times New Roman"/>
                <w:b/>
                <w:bCs/>
                <w:sz w:val="27"/>
                <w:szCs w:val="27"/>
                <w:lang w:eastAsia="hr-HR"/>
              </w:rPr>
            </w:pPr>
            <w:r w:rsidRPr="004F4F33">
              <w:rPr>
                <w:rFonts w:ascii="Times New Roman" w:eastAsia="Times New Roman" w:hAnsi="Times New Roman" w:cs="Times New Roman"/>
                <w:b/>
                <w:bCs/>
                <w:sz w:val="27"/>
                <w:szCs w:val="27"/>
                <w:lang w:eastAsia="hr-HR"/>
              </w:rPr>
              <w:t>Bobovac / bobovec, crveni bobovec</w:t>
            </w:r>
            <w:r>
              <w:rPr>
                <w:rFonts w:ascii="Times New Roman" w:eastAsia="Times New Roman" w:hAnsi="Times New Roman" w:cs="Times New Roman"/>
                <w:b/>
                <w:bCs/>
                <w:noProof/>
                <w:sz w:val="27"/>
                <w:szCs w:val="27"/>
                <w:lang w:eastAsia="hr-HR"/>
              </w:rPr>
              <w:drawing>
                <wp:inline distT="0" distB="0" distL="0" distR="0">
                  <wp:extent cx="1524000" cy="1143000"/>
                  <wp:effectExtent l="19050" t="0" r="0" b="0"/>
                  <wp:docPr id="4" name="Picture 4" descr="http://www.gazdarica.com/site/slike_vrt/vocke/bobo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azdarica.com/site/slike_vrt/vocke/bobovec.jpg"/>
                          <pic:cNvPicPr>
                            <a:picLocks noChangeAspect="1" noChangeArrowheads="1"/>
                          </pic:cNvPicPr>
                        </pic:nvPicPr>
                        <pic:blipFill>
                          <a:blip r:embed="rId54"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 </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Dozrijevanje: druga polovica listopada</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Također vrlo rasprostranjena sorta i lako se nabavlja. Spada među najotpornije vrste jabuka. Ova sorta može dugo ostati svježa. Postoji i crvena vezija ove jabuke, crveni bobovec.</w:t>
            </w:r>
          </w:p>
        </w:tc>
      </w:tr>
      <w:tr w:rsidR="004F4F33" w:rsidRPr="004F4F33" w:rsidTr="004F4F33">
        <w:trPr>
          <w:tblCellSpacing w:w="7" w:type="dxa"/>
        </w:trPr>
        <w:tc>
          <w:tcPr>
            <w:tcW w:w="4575" w:type="dxa"/>
            <w:tcBorders>
              <w:top w:val="outset" w:sz="6" w:space="0" w:color="auto"/>
              <w:left w:val="outset" w:sz="6" w:space="0" w:color="auto"/>
              <w:bottom w:val="outset" w:sz="6" w:space="0" w:color="auto"/>
              <w:right w:val="outset" w:sz="6" w:space="0" w:color="auto"/>
            </w:tcBorders>
            <w:vAlign w:val="center"/>
            <w:hideMark/>
          </w:tcPr>
          <w:p w:rsidR="004F4F33" w:rsidRPr="004F4F33" w:rsidRDefault="004F4F33" w:rsidP="004F4F33">
            <w:pPr>
              <w:spacing w:before="100" w:beforeAutospacing="1" w:after="100" w:afterAutospacing="1" w:line="240" w:lineRule="auto"/>
              <w:outlineLvl w:val="2"/>
              <w:rPr>
                <w:rFonts w:ascii="Times New Roman" w:eastAsia="Times New Roman" w:hAnsi="Times New Roman" w:cs="Times New Roman"/>
                <w:b/>
                <w:bCs/>
                <w:sz w:val="27"/>
                <w:szCs w:val="27"/>
                <w:lang w:eastAsia="hr-HR"/>
              </w:rPr>
            </w:pPr>
            <w:r w:rsidRPr="004F4F33">
              <w:rPr>
                <w:rFonts w:ascii="Times New Roman" w:eastAsia="Times New Roman" w:hAnsi="Times New Roman" w:cs="Times New Roman"/>
                <w:b/>
                <w:bCs/>
                <w:sz w:val="27"/>
                <w:szCs w:val="27"/>
                <w:lang w:eastAsia="hr-HR"/>
              </w:rPr>
              <w:t>Boskop / boskopka, boskopski kosmač, krupna kožara</w:t>
            </w:r>
            <w:r>
              <w:rPr>
                <w:rFonts w:ascii="Times New Roman" w:eastAsia="Times New Roman" w:hAnsi="Times New Roman" w:cs="Times New Roman"/>
                <w:b/>
                <w:bCs/>
                <w:noProof/>
                <w:sz w:val="27"/>
                <w:szCs w:val="27"/>
                <w:lang w:eastAsia="hr-HR"/>
              </w:rPr>
              <w:drawing>
                <wp:inline distT="0" distB="0" distL="0" distR="0">
                  <wp:extent cx="1524000" cy="1143000"/>
                  <wp:effectExtent l="19050" t="0" r="0" b="0"/>
                  <wp:docPr id="5" name="Picture 5" descr="http://www.gazdarica.com/site/slike_vrt/vocke/kosm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azdarica.com/site/slike_vrt/vocke/kosmac.jpg"/>
                          <pic:cNvPicPr>
                            <a:picLocks noChangeAspect="1" noChangeArrowheads="1"/>
                          </pic:cNvPicPr>
                        </pic:nvPicPr>
                        <pic:blipFill>
                          <a:blip r:embed="rId55"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 </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Dozrijevanje: kraj rujna</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Ukusna i kvalitetna sorta, došla iz Austro-Ugarske. Dugo ostaje svježa.</w:t>
            </w:r>
          </w:p>
        </w:tc>
      </w:tr>
      <w:tr w:rsidR="004F4F33" w:rsidRPr="004F4F33" w:rsidTr="004F4F33">
        <w:trPr>
          <w:tblCellSpacing w:w="7" w:type="dxa"/>
        </w:trPr>
        <w:tc>
          <w:tcPr>
            <w:tcW w:w="4575" w:type="dxa"/>
            <w:tcBorders>
              <w:top w:val="outset" w:sz="6" w:space="0" w:color="auto"/>
              <w:left w:val="outset" w:sz="6" w:space="0" w:color="auto"/>
              <w:bottom w:val="outset" w:sz="6" w:space="0" w:color="auto"/>
              <w:right w:val="outset" w:sz="6" w:space="0" w:color="auto"/>
            </w:tcBorders>
            <w:vAlign w:val="center"/>
            <w:hideMark/>
          </w:tcPr>
          <w:p w:rsidR="004F4F33" w:rsidRPr="004F4F33" w:rsidRDefault="004F4F33" w:rsidP="004F4F33">
            <w:pPr>
              <w:spacing w:before="100" w:beforeAutospacing="1" w:after="100" w:afterAutospacing="1" w:line="240" w:lineRule="auto"/>
              <w:outlineLvl w:val="2"/>
              <w:rPr>
                <w:rFonts w:ascii="Times New Roman" w:eastAsia="Times New Roman" w:hAnsi="Times New Roman" w:cs="Times New Roman"/>
                <w:b/>
                <w:bCs/>
                <w:sz w:val="27"/>
                <w:szCs w:val="27"/>
                <w:lang w:eastAsia="hr-HR"/>
              </w:rPr>
            </w:pPr>
            <w:r w:rsidRPr="004F4F33">
              <w:rPr>
                <w:rFonts w:ascii="Times New Roman" w:eastAsia="Times New Roman" w:hAnsi="Times New Roman" w:cs="Times New Roman"/>
                <w:b/>
                <w:bCs/>
                <w:sz w:val="27"/>
                <w:szCs w:val="27"/>
                <w:lang w:eastAsia="hr-HR"/>
              </w:rPr>
              <w:t>Carević / princ rudolf</w:t>
            </w:r>
            <w:r>
              <w:rPr>
                <w:rFonts w:ascii="Times New Roman" w:eastAsia="Times New Roman" w:hAnsi="Times New Roman" w:cs="Times New Roman"/>
                <w:b/>
                <w:bCs/>
                <w:noProof/>
                <w:sz w:val="27"/>
                <w:szCs w:val="27"/>
                <w:lang w:eastAsia="hr-HR"/>
              </w:rPr>
              <w:drawing>
                <wp:inline distT="0" distB="0" distL="0" distR="0">
                  <wp:extent cx="1524000" cy="1143000"/>
                  <wp:effectExtent l="19050" t="0" r="0" b="0"/>
                  <wp:docPr id="6" name="Picture 6" descr="http://www.gazdarica.com/site/slike_vrt/vocke/care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azdarica.com/site/slike_vrt/vocke/carevic.jpg"/>
                          <pic:cNvPicPr>
                            <a:picLocks noChangeAspect="1" noChangeArrowheads="1"/>
                          </pic:cNvPicPr>
                        </pic:nvPicPr>
                        <pic:blipFill>
                          <a:blip r:embed="rId56"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 </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lastRenderedPageBreak/>
              <w:t>Dozrijevanje:početak listopada</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Cijenjena stara sorta.</w:t>
            </w:r>
          </w:p>
        </w:tc>
      </w:tr>
      <w:tr w:rsidR="004F4F33" w:rsidRPr="004F4F33" w:rsidTr="004F4F33">
        <w:trPr>
          <w:tblCellSpacing w:w="7" w:type="dxa"/>
        </w:trPr>
        <w:tc>
          <w:tcPr>
            <w:tcW w:w="4575" w:type="dxa"/>
            <w:tcBorders>
              <w:top w:val="outset" w:sz="6" w:space="0" w:color="auto"/>
              <w:left w:val="outset" w:sz="6" w:space="0" w:color="auto"/>
              <w:bottom w:val="outset" w:sz="6" w:space="0" w:color="auto"/>
              <w:right w:val="outset" w:sz="6" w:space="0" w:color="auto"/>
            </w:tcBorders>
            <w:vAlign w:val="center"/>
            <w:hideMark/>
          </w:tcPr>
          <w:p w:rsidR="004F4F33" w:rsidRPr="004F4F33" w:rsidRDefault="004F4F33" w:rsidP="004F4F33">
            <w:pPr>
              <w:spacing w:before="100" w:beforeAutospacing="1" w:after="100" w:afterAutospacing="1" w:line="240" w:lineRule="auto"/>
              <w:outlineLvl w:val="2"/>
              <w:rPr>
                <w:rFonts w:ascii="Times New Roman" w:eastAsia="Times New Roman" w:hAnsi="Times New Roman" w:cs="Times New Roman"/>
                <w:b/>
                <w:bCs/>
                <w:sz w:val="27"/>
                <w:szCs w:val="27"/>
                <w:lang w:eastAsia="hr-HR"/>
              </w:rPr>
            </w:pPr>
            <w:r w:rsidRPr="004F4F33">
              <w:rPr>
                <w:rFonts w:ascii="Times New Roman" w:eastAsia="Times New Roman" w:hAnsi="Times New Roman" w:cs="Times New Roman"/>
                <w:b/>
                <w:bCs/>
                <w:sz w:val="27"/>
                <w:szCs w:val="27"/>
                <w:lang w:eastAsia="hr-HR"/>
              </w:rPr>
              <w:lastRenderedPageBreak/>
              <w:t>Ovčji nos</w:t>
            </w:r>
            <w:r>
              <w:rPr>
                <w:rFonts w:ascii="Times New Roman" w:eastAsia="Times New Roman" w:hAnsi="Times New Roman" w:cs="Times New Roman"/>
                <w:b/>
                <w:bCs/>
                <w:noProof/>
                <w:sz w:val="27"/>
                <w:szCs w:val="27"/>
                <w:lang w:eastAsia="hr-HR"/>
              </w:rPr>
              <w:drawing>
                <wp:inline distT="0" distB="0" distL="0" distR="0">
                  <wp:extent cx="1524000" cy="1143000"/>
                  <wp:effectExtent l="19050" t="0" r="0" b="0"/>
                  <wp:docPr id="7" name="Picture 7" descr="http://www.gazdarica.com/site/slike_vrt/vocke/ovcij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azdarica.com/site/slike_vrt/vocke/ovcijinos.jpg"/>
                          <pic:cNvPicPr>
                            <a:picLocks noChangeAspect="1" noChangeArrowheads="1"/>
                          </pic:cNvPicPr>
                        </pic:nvPicPr>
                        <pic:blipFill>
                          <a:blip r:embed="rId57"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 </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Dozrijevanje: krajem rujna</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Oblik podsjeća na ovčju glavu po čemu je dobila ime. Ukusna jabuka koja se dugo drži.</w:t>
            </w:r>
          </w:p>
        </w:tc>
      </w:tr>
      <w:tr w:rsidR="004F4F33" w:rsidRPr="004F4F33" w:rsidTr="004F4F33">
        <w:trPr>
          <w:tblCellSpacing w:w="7" w:type="dxa"/>
        </w:trPr>
        <w:tc>
          <w:tcPr>
            <w:tcW w:w="4575" w:type="dxa"/>
            <w:tcBorders>
              <w:top w:val="outset" w:sz="6" w:space="0" w:color="auto"/>
              <w:left w:val="outset" w:sz="6" w:space="0" w:color="auto"/>
              <w:bottom w:val="outset" w:sz="6" w:space="0" w:color="auto"/>
              <w:right w:val="outset" w:sz="6" w:space="0" w:color="auto"/>
            </w:tcBorders>
            <w:vAlign w:val="center"/>
            <w:hideMark/>
          </w:tcPr>
          <w:p w:rsidR="004F4F33" w:rsidRPr="004F4F33" w:rsidRDefault="004F4F33" w:rsidP="004F4F33">
            <w:pPr>
              <w:spacing w:before="100" w:beforeAutospacing="1" w:after="100" w:afterAutospacing="1" w:line="240" w:lineRule="auto"/>
              <w:outlineLvl w:val="2"/>
              <w:rPr>
                <w:rFonts w:ascii="Times New Roman" w:eastAsia="Times New Roman" w:hAnsi="Times New Roman" w:cs="Times New Roman"/>
                <w:b/>
                <w:bCs/>
                <w:sz w:val="27"/>
                <w:szCs w:val="27"/>
                <w:lang w:eastAsia="hr-HR"/>
              </w:rPr>
            </w:pPr>
            <w:r w:rsidRPr="004F4F33">
              <w:rPr>
                <w:rFonts w:ascii="Times New Roman" w:eastAsia="Times New Roman" w:hAnsi="Times New Roman" w:cs="Times New Roman"/>
                <w:b/>
                <w:bCs/>
                <w:sz w:val="27"/>
                <w:szCs w:val="27"/>
                <w:lang w:eastAsia="hr-HR"/>
              </w:rPr>
              <w:t>Kanada / kanatka, kanadska reneta</w:t>
            </w:r>
            <w:r>
              <w:rPr>
                <w:rFonts w:ascii="Times New Roman" w:eastAsia="Times New Roman" w:hAnsi="Times New Roman" w:cs="Times New Roman"/>
                <w:b/>
                <w:bCs/>
                <w:noProof/>
                <w:sz w:val="27"/>
                <w:szCs w:val="27"/>
                <w:lang w:eastAsia="hr-HR"/>
              </w:rPr>
              <w:drawing>
                <wp:inline distT="0" distB="0" distL="0" distR="0">
                  <wp:extent cx="1524000" cy="1143000"/>
                  <wp:effectExtent l="19050" t="0" r="0" b="0"/>
                  <wp:docPr id="8" name="Picture 8" descr="http://www.gazdarica.com/site/slike_vrt/vocke/k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azdarica.com/site/slike_vrt/vocke/kanada.jpg"/>
                          <pic:cNvPicPr>
                            <a:picLocks noChangeAspect="1" noChangeArrowheads="1"/>
                          </pic:cNvPicPr>
                        </pic:nvPicPr>
                        <pic:blipFill>
                          <a:blip r:embed="rId58"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 </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Dozrijevanje: krajem rujna</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Porijeklom iz Sjeverne Amerike. Dugo ostaje svježa.</w:t>
            </w:r>
          </w:p>
        </w:tc>
      </w:tr>
      <w:tr w:rsidR="004F4F33" w:rsidRPr="004F4F33" w:rsidTr="004F4F33">
        <w:trPr>
          <w:tblCellSpacing w:w="7" w:type="dxa"/>
        </w:trPr>
        <w:tc>
          <w:tcPr>
            <w:tcW w:w="4575" w:type="dxa"/>
            <w:tcBorders>
              <w:top w:val="outset" w:sz="6" w:space="0" w:color="auto"/>
              <w:left w:val="outset" w:sz="6" w:space="0" w:color="auto"/>
              <w:bottom w:val="outset" w:sz="6" w:space="0" w:color="auto"/>
              <w:right w:val="outset" w:sz="6" w:space="0" w:color="auto"/>
            </w:tcBorders>
            <w:vAlign w:val="center"/>
            <w:hideMark/>
          </w:tcPr>
          <w:p w:rsidR="004F4F33" w:rsidRPr="004F4F33" w:rsidRDefault="004F4F33" w:rsidP="004F4F33">
            <w:pPr>
              <w:spacing w:before="100" w:beforeAutospacing="1" w:after="100" w:afterAutospacing="1" w:line="240" w:lineRule="auto"/>
              <w:outlineLvl w:val="2"/>
              <w:rPr>
                <w:rFonts w:ascii="Times New Roman" w:eastAsia="Times New Roman" w:hAnsi="Times New Roman" w:cs="Times New Roman"/>
                <w:b/>
                <w:bCs/>
                <w:sz w:val="27"/>
                <w:szCs w:val="27"/>
                <w:lang w:eastAsia="hr-HR"/>
              </w:rPr>
            </w:pPr>
            <w:r w:rsidRPr="004F4F33">
              <w:rPr>
                <w:rFonts w:ascii="Times New Roman" w:eastAsia="Times New Roman" w:hAnsi="Times New Roman" w:cs="Times New Roman"/>
                <w:b/>
                <w:bCs/>
                <w:sz w:val="27"/>
                <w:szCs w:val="27"/>
                <w:lang w:eastAsia="hr-HR"/>
              </w:rPr>
              <w:t>Slačica / slatkuša, slastica</w:t>
            </w:r>
            <w:r>
              <w:rPr>
                <w:rFonts w:ascii="Times New Roman" w:eastAsia="Times New Roman" w:hAnsi="Times New Roman" w:cs="Times New Roman"/>
                <w:b/>
                <w:bCs/>
                <w:noProof/>
                <w:sz w:val="27"/>
                <w:szCs w:val="27"/>
                <w:lang w:eastAsia="hr-HR"/>
              </w:rPr>
              <w:drawing>
                <wp:inline distT="0" distB="0" distL="0" distR="0">
                  <wp:extent cx="1524000" cy="1143000"/>
                  <wp:effectExtent l="19050" t="0" r="0" b="0"/>
                  <wp:docPr id="9" name="Picture 9" descr="http://www.gazdarica.com/site/slike_vrt/vocke/slac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azdarica.com/site/slike_vrt/vocke/slacica.jpg"/>
                          <pic:cNvPicPr>
                            <a:picLocks noChangeAspect="1" noChangeArrowheads="1"/>
                          </pic:cNvPicPr>
                        </pic:nvPicPr>
                        <pic:blipFill>
                          <a:blip r:embed="rId59"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 </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Dozrijevanje: početkom listopada</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Slatka jabuka koja obilno rodi. Postojana i vrlo otporna na bolesti.</w:t>
            </w:r>
          </w:p>
        </w:tc>
      </w:tr>
      <w:tr w:rsidR="004F4F33" w:rsidRPr="004F4F33" w:rsidTr="004F4F33">
        <w:trPr>
          <w:tblCellSpacing w:w="7" w:type="dxa"/>
        </w:trPr>
        <w:tc>
          <w:tcPr>
            <w:tcW w:w="4575" w:type="dxa"/>
            <w:tcBorders>
              <w:top w:val="outset" w:sz="6" w:space="0" w:color="auto"/>
              <w:left w:val="outset" w:sz="6" w:space="0" w:color="auto"/>
              <w:bottom w:val="outset" w:sz="6" w:space="0" w:color="auto"/>
              <w:right w:val="outset" w:sz="6" w:space="0" w:color="auto"/>
            </w:tcBorders>
            <w:vAlign w:val="center"/>
            <w:hideMark/>
          </w:tcPr>
          <w:p w:rsidR="004F4F33" w:rsidRPr="004F4F33" w:rsidRDefault="004F4F33" w:rsidP="004F4F33">
            <w:pPr>
              <w:spacing w:before="100" w:beforeAutospacing="1" w:after="100" w:afterAutospacing="1" w:line="240" w:lineRule="auto"/>
              <w:outlineLvl w:val="2"/>
              <w:rPr>
                <w:rFonts w:ascii="Times New Roman" w:eastAsia="Times New Roman" w:hAnsi="Times New Roman" w:cs="Times New Roman"/>
                <w:b/>
                <w:bCs/>
                <w:sz w:val="27"/>
                <w:szCs w:val="27"/>
                <w:lang w:eastAsia="hr-HR"/>
              </w:rPr>
            </w:pPr>
            <w:r w:rsidRPr="004F4F33">
              <w:rPr>
                <w:rFonts w:ascii="Times New Roman" w:eastAsia="Times New Roman" w:hAnsi="Times New Roman" w:cs="Times New Roman"/>
                <w:b/>
                <w:bCs/>
                <w:sz w:val="27"/>
                <w:szCs w:val="27"/>
                <w:lang w:eastAsia="hr-HR"/>
              </w:rPr>
              <w:t>Bijeličnik</w:t>
            </w:r>
            <w:r>
              <w:rPr>
                <w:rFonts w:ascii="Times New Roman" w:eastAsia="Times New Roman" w:hAnsi="Times New Roman" w:cs="Times New Roman"/>
                <w:b/>
                <w:bCs/>
                <w:noProof/>
                <w:sz w:val="27"/>
                <w:szCs w:val="27"/>
                <w:lang w:eastAsia="hr-HR"/>
              </w:rPr>
              <w:drawing>
                <wp:inline distT="0" distB="0" distL="0" distR="0">
                  <wp:extent cx="1524000" cy="1143000"/>
                  <wp:effectExtent l="19050" t="0" r="0" b="0"/>
                  <wp:docPr id="10" name="Picture 10" descr="http://www.gazdarica.com/site/slike_vrt/vocke/bjelic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azdarica.com/site/slike_vrt/vocke/bjelicnik.jpg"/>
                          <pic:cNvPicPr>
                            <a:picLocks noChangeAspect="1" noChangeArrowheads="1"/>
                          </pic:cNvPicPr>
                        </pic:nvPicPr>
                        <pic:blipFill>
                          <a:blip r:embed="rId60"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lastRenderedPageBreak/>
              <w:t> </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Dozrijevanje: srpanj</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Vrlo rana sorta jabuke, kiselkastog okusa. Vrlo je otporna i svugdje dobro uspijeva.</w:t>
            </w:r>
          </w:p>
        </w:tc>
      </w:tr>
      <w:tr w:rsidR="004F4F33" w:rsidRPr="004F4F33" w:rsidTr="004F4F33">
        <w:trPr>
          <w:tblCellSpacing w:w="7" w:type="dxa"/>
        </w:trPr>
        <w:tc>
          <w:tcPr>
            <w:tcW w:w="4575" w:type="dxa"/>
            <w:tcBorders>
              <w:top w:val="outset" w:sz="6" w:space="0" w:color="auto"/>
              <w:left w:val="outset" w:sz="6" w:space="0" w:color="auto"/>
              <w:bottom w:val="outset" w:sz="6" w:space="0" w:color="auto"/>
              <w:right w:val="outset" w:sz="6" w:space="0" w:color="auto"/>
            </w:tcBorders>
            <w:vAlign w:val="center"/>
            <w:hideMark/>
          </w:tcPr>
          <w:p w:rsidR="004F4F33" w:rsidRPr="004F4F33" w:rsidRDefault="004F4F33" w:rsidP="004F4F33">
            <w:pPr>
              <w:spacing w:before="100" w:beforeAutospacing="1" w:after="100" w:afterAutospacing="1" w:line="240" w:lineRule="auto"/>
              <w:outlineLvl w:val="2"/>
              <w:rPr>
                <w:rFonts w:ascii="Times New Roman" w:eastAsia="Times New Roman" w:hAnsi="Times New Roman" w:cs="Times New Roman"/>
                <w:b/>
                <w:bCs/>
                <w:sz w:val="27"/>
                <w:szCs w:val="27"/>
                <w:lang w:eastAsia="hr-HR"/>
              </w:rPr>
            </w:pPr>
            <w:r w:rsidRPr="004F4F33">
              <w:rPr>
                <w:rFonts w:ascii="Times New Roman" w:eastAsia="Times New Roman" w:hAnsi="Times New Roman" w:cs="Times New Roman"/>
                <w:b/>
                <w:bCs/>
                <w:sz w:val="27"/>
                <w:szCs w:val="27"/>
                <w:lang w:eastAsia="hr-HR"/>
              </w:rPr>
              <w:lastRenderedPageBreak/>
              <w:t>Zlatna zimska parmenka / zlata parmena, dobrinka</w:t>
            </w:r>
            <w:r>
              <w:rPr>
                <w:rFonts w:ascii="Times New Roman" w:eastAsia="Times New Roman" w:hAnsi="Times New Roman" w:cs="Times New Roman"/>
                <w:b/>
                <w:bCs/>
                <w:noProof/>
                <w:sz w:val="27"/>
                <w:szCs w:val="27"/>
                <w:lang w:eastAsia="hr-HR"/>
              </w:rPr>
              <w:drawing>
                <wp:inline distT="0" distB="0" distL="0" distR="0">
                  <wp:extent cx="1524000" cy="1143000"/>
                  <wp:effectExtent l="19050" t="0" r="0" b="0"/>
                  <wp:docPr id="11" name="Picture 11" descr="http://www.gazdarica.com/site/slike_vrt/vocke/zlatnaparm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azdarica.com/site/slike_vrt/vocke/zlatnaparmenka.jpg"/>
                          <pic:cNvPicPr>
                            <a:picLocks noChangeAspect="1" noChangeArrowheads="1"/>
                          </pic:cNvPicPr>
                        </pic:nvPicPr>
                        <pic:blipFill>
                          <a:blip r:embed="rId61"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 </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Dozrijevanje: krajem kolovoza, početkom rujna</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Slatka, aromatična jabuka. Može, također dugo trajati.</w:t>
            </w:r>
          </w:p>
        </w:tc>
      </w:tr>
      <w:tr w:rsidR="004F4F33" w:rsidRPr="004F4F33" w:rsidTr="004F4F33">
        <w:trPr>
          <w:tblCellSpacing w:w="7" w:type="dxa"/>
        </w:trPr>
        <w:tc>
          <w:tcPr>
            <w:tcW w:w="4575" w:type="dxa"/>
            <w:tcBorders>
              <w:top w:val="outset" w:sz="6" w:space="0" w:color="auto"/>
              <w:left w:val="outset" w:sz="6" w:space="0" w:color="auto"/>
              <w:bottom w:val="outset" w:sz="6" w:space="0" w:color="auto"/>
              <w:right w:val="outset" w:sz="6" w:space="0" w:color="auto"/>
            </w:tcBorders>
            <w:vAlign w:val="center"/>
            <w:hideMark/>
          </w:tcPr>
          <w:p w:rsidR="004F4F33" w:rsidRPr="004F4F33" w:rsidRDefault="004F4F33" w:rsidP="004F4F33">
            <w:pPr>
              <w:spacing w:before="100" w:beforeAutospacing="1" w:after="100" w:afterAutospacing="1" w:line="240" w:lineRule="auto"/>
              <w:outlineLvl w:val="2"/>
              <w:rPr>
                <w:rFonts w:ascii="Times New Roman" w:eastAsia="Times New Roman" w:hAnsi="Times New Roman" w:cs="Times New Roman"/>
                <w:b/>
                <w:bCs/>
                <w:sz w:val="27"/>
                <w:szCs w:val="27"/>
                <w:lang w:eastAsia="hr-HR"/>
              </w:rPr>
            </w:pPr>
            <w:r w:rsidRPr="004F4F33">
              <w:rPr>
                <w:rFonts w:ascii="Times New Roman" w:eastAsia="Times New Roman" w:hAnsi="Times New Roman" w:cs="Times New Roman"/>
                <w:b/>
                <w:bCs/>
                <w:sz w:val="27"/>
                <w:szCs w:val="27"/>
                <w:lang w:eastAsia="hr-HR"/>
              </w:rPr>
              <w:t>Lijepocvjetka / žuta lijepocvjetka, belfler</w:t>
            </w:r>
            <w:r>
              <w:rPr>
                <w:rFonts w:ascii="Times New Roman" w:eastAsia="Times New Roman" w:hAnsi="Times New Roman" w:cs="Times New Roman"/>
                <w:b/>
                <w:bCs/>
                <w:noProof/>
                <w:sz w:val="27"/>
                <w:szCs w:val="27"/>
                <w:lang w:eastAsia="hr-HR"/>
              </w:rPr>
              <w:drawing>
                <wp:inline distT="0" distB="0" distL="0" distR="0">
                  <wp:extent cx="1524000" cy="1143000"/>
                  <wp:effectExtent l="19050" t="0" r="0" b="0"/>
                  <wp:docPr id="12" name="Picture 12" descr="http://www.gazdarica.com/site/slike_vrt/vocke/lipocvj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azdarica.com/site/slike_vrt/vocke/lipocvjetka.jpg"/>
                          <pic:cNvPicPr>
                            <a:picLocks noChangeAspect="1" noChangeArrowheads="1"/>
                          </pic:cNvPicPr>
                        </pic:nvPicPr>
                        <pic:blipFill>
                          <a:blip r:embed="rId62"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 </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Dozrijevanje: polovicom rujna</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Slatka jabuka žute boje s crnim točkicama.</w:t>
            </w:r>
          </w:p>
        </w:tc>
      </w:tr>
      <w:tr w:rsidR="004F4F33" w:rsidRPr="004F4F33" w:rsidTr="004F4F33">
        <w:trPr>
          <w:tblCellSpacing w:w="7" w:type="dxa"/>
        </w:trPr>
        <w:tc>
          <w:tcPr>
            <w:tcW w:w="4575" w:type="dxa"/>
            <w:tcBorders>
              <w:top w:val="outset" w:sz="6" w:space="0" w:color="auto"/>
              <w:left w:val="outset" w:sz="6" w:space="0" w:color="auto"/>
              <w:bottom w:val="outset" w:sz="6" w:space="0" w:color="auto"/>
              <w:right w:val="outset" w:sz="6" w:space="0" w:color="auto"/>
            </w:tcBorders>
            <w:vAlign w:val="center"/>
            <w:hideMark/>
          </w:tcPr>
          <w:p w:rsidR="004F4F33" w:rsidRPr="004F4F33" w:rsidRDefault="004F4F33" w:rsidP="004F4F33">
            <w:pPr>
              <w:spacing w:before="100" w:beforeAutospacing="1" w:after="100" w:afterAutospacing="1" w:line="240" w:lineRule="auto"/>
              <w:outlineLvl w:val="2"/>
              <w:rPr>
                <w:rFonts w:ascii="Times New Roman" w:eastAsia="Times New Roman" w:hAnsi="Times New Roman" w:cs="Times New Roman"/>
                <w:b/>
                <w:bCs/>
                <w:sz w:val="27"/>
                <w:szCs w:val="27"/>
                <w:lang w:eastAsia="hr-HR"/>
              </w:rPr>
            </w:pPr>
            <w:r w:rsidRPr="004F4F33">
              <w:rPr>
                <w:rFonts w:ascii="Times New Roman" w:eastAsia="Times New Roman" w:hAnsi="Times New Roman" w:cs="Times New Roman"/>
                <w:b/>
                <w:bCs/>
                <w:sz w:val="27"/>
                <w:szCs w:val="27"/>
                <w:lang w:eastAsia="hr-HR"/>
              </w:rPr>
              <w:t>Ljubeničarka</w:t>
            </w:r>
            <w:r>
              <w:rPr>
                <w:rFonts w:ascii="Times New Roman" w:eastAsia="Times New Roman" w:hAnsi="Times New Roman" w:cs="Times New Roman"/>
                <w:b/>
                <w:bCs/>
                <w:noProof/>
                <w:sz w:val="27"/>
                <w:szCs w:val="27"/>
                <w:lang w:eastAsia="hr-HR"/>
              </w:rPr>
              <w:drawing>
                <wp:inline distT="0" distB="0" distL="0" distR="0">
                  <wp:extent cx="1524000" cy="1143000"/>
                  <wp:effectExtent l="19050" t="0" r="0" b="0"/>
                  <wp:docPr id="13" name="Picture 13" descr="http://www.gazdarica.com/site/slike_vrt/vocke/ljubenica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azdarica.com/site/slike_vrt/vocke/ljubenicarka.jpg"/>
                          <pic:cNvPicPr>
                            <a:picLocks noChangeAspect="1" noChangeArrowheads="1"/>
                          </pic:cNvPicPr>
                        </pic:nvPicPr>
                        <pic:blipFill>
                          <a:blip r:embed="rId63"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 </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Dozrijevanje: krajem rujna</w:t>
            </w:r>
          </w:p>
          <w:p w:rsidR="004F4F33" w:rsidRPr="004F4F33" w:rsidRDefault="004F4F33" w:rsidP="004F4F33">
            <w:pPr>
              <w:spacing w:before="100" w:beforeAutospacing="1" w:after="100" w:afterAutospacing="1" w:line="240" w:lineRule="auto"/>
              <w:rPr>
                <w:rFonts w:ascii="Times New Roman" w:eastAsia="Times New Roman" w:hAnsi="Times New Roman" w:cs="Times New Roman"/>
                <w:sz w:val="24"/>
                <w:szCs w:val="24"/>
                <w:lang w:eastAsia="hr-HR"/>
              </w:rPr>
            </w:pPr>
            <w:r w:rsidRPr="004F4F33">
              <w:rPr>
                <w:rFonts w:ascii="Times New Roman" w:eastAsia="Times New Roman" w:hAnsi="Times New Roman" w:cs="Times New Roman"/>
                <w:sz w:val="24"/>
                <w:szCs w:val="24"/>
                <w:lang w:eastAsia="hr-HR"/>
              </w:rPr>
              <w:t>Posebna je zbog crvene boje mesa. Ne ostaje dugo svježa, pa se mora potrošiti. Ako radite sok od ove vrste, bit će savršene boje.</w:t>
            </w:r>
          </w:p>
        </w:tc>
      </w:tr>
      <w:tr w:rsidR="004F4F33" w:rsidRPr="004F4F33" w:rsidTr="004F4F33">
        <w:trPr>
          <w:tblCellSpacing w:w="7" w:type="dxa"/>
        </w:trPr>
        <w:tc>
          <w:tcPr>
            <w:tcW w:w="4575" w:type="dxa"/>
            <w:tcBorders>
              <w:top w:val="outset" w:sz="6" w:space="0" w:color="auto"/>
              <w:left w:val="outset" w:sz="6" w:space="0" w:color="auto"/>
              <w:bottom w:val="outset" w:sz="6" w:space="0" w:color="auto"/>
              <w:right w:val="outset" w:sz="6" w:space="0" w:color="auto"/>
            </w:tcBorders>
            <w:vAlign w:val="center"/>
            <w:hideMark/>
          </w:tcPr>
          <w:p w:rsidR="004F4F33" w:rsidRPr="004F4F33" w:rsidRDefault="004F4F33" w:rsidP="004F4F33">
            <w:pPr>
              <w:spacing w:after="0" w:line="240" w:lineRule="auto"/>
              <w:rPr>
                <w:rFonts w:ascii="Times New Roman" w:eastAsia="Times New Roman" w:hAnsi="Times New Roman" w:cs="Times New Roman"/>
                <w:sz w:val="24"/>
                <w:szCs w:val="24"/>
                <w:lang w:eastAsia="hr-HR"/>
              </w:rPr>
            </w:pPr>
          </w:p>
        </w:tc>
      </w:tr>
    </w:tbl>
    <w:p w:rsidR="004F4F33" w:rsidRDefault="004F4F33" w:rsidP="004F4F33">
      <w:pPr>
        <w:pStyle w:val="ListParagraph"/>
        <w:rPr>
          <w:color w:val="4F81BD" w:themeColor="accent1"/>
          <w:sz w:val="24"/>
          <w:szCs w:val="24"/>
        </w:rPr>
      </w:pPr>
    </w:p>
    <w:p w:rsidR="003C6E37" w:rsidRDefault="003C6E37" w:rsidP="004F4F33">
      <w:pPr>
        <w:pStyle w:val="ListParagraph"/>
        <w:rPr>
          <w:color w:val="4F81BD" w:themeColor="accent1"/>
          <w:sz w:val="24"/>
          <w:szCs w:val="24"/>
        </w:rPr>
      </w:pPr>
    </w:p>
    <w:p w:rsidR="003C6E37" w:rsidRDefault="003C6E37" w:rsidP="004F4F33">
      <w:pPr>
        <w:pStyle w:val="ListParagraph"/>
        <w:rPr>
          <w:color w:val="4F81BD" w:themeColor="accent1"/>
          <w:sz w:val="24"/>
          <w:szCs w:val="24"/>
        </w:rPr>
      </w:pPr>
    </w:p>
    <w:p w:rsidR="003C6E37" w:rsidRDefault="003C6E37" w:rsidP="004F4F33">
      <w:pPr>
        <w:pStyle w:val="ListParagraph"/>
        <w:rPr>
          <w:color w:val="4F81BD" w:themeColor="accent1"/>
          <w:sz w:val="24"/>
          <w:szCs w:val="24"/>
        </w:rPr>
      </w:pPr>
    </w:p>
    <w:p w:rsidR="00C90DE5" w:rsidRDefault="00C90DE5" w:rsidP="00C90DE5">
      <w:pPr>
        <w:pStyle w:val="Heading4"/>
      </w:pPr>
    </w:p>
    <w:p w:rsidR="003A498C" w:rsidRPr="003A498C" w:rsidRDefault="003A498C" w:rsidP="003A498C">
      <w:pPr>
        <w:spacing w:before="100" w:beforeAutospacing="1" w:after="100" w:afterAutospacing="1" w:line="240" w:lineRule="auto"/>
        <w:outlineLvl w:val="0"/>
        <w:rPr>
          <w:rFonts w:ascii="Times New Roman" w:eastAsia="Times New Roman" w:hAnsi="Times New Roman" w:cs="Times New Roman"/>
          <w:b/>
          <w:bCs/>
          <w:color w:val="4F81BD" w:themeColor="accent1"/>
          <w:kern w:val="36"/>
          <w:sz w:val="72"/>
          <w:szCs w:val="72"/>
          <w:u w:val="single"/>
          <w:lang w:eastAsia="hr-HR"/>
        </w:rPr>
      </w:pPr>
      <w:r w:rsidRPr="003A498C">
        <w:rPr>
          <w:rFonts w:ascii="Times New Roman" w:eastAsia="Times New Roman" w:hAnsi="Times New Roman" w:cs="Times New Roman"/>
          <w:b/>
          <w:bCs/>
          <w:color w:val="4F81BD" w:themeColor="accent1"/>
          <w:kern w:val="36"/>
          <w:sz w:val="72"/>
          <w:szCs w:val="72"/>
          <w:u w:val="single"/>
          <w:lang w:eastAsia="hr-HR"/>
        </w:rPr>
        <w:t xml:space="preserve">Jabuka </w:t>
      </w:r>
      <w:hyperlink r:id="rId64" w:tooltip="Permalink Jabuka i njezin utjecaj na zdravlje i mršavljenje!" w:history="1">
        <w:r w:rsidRPr="003A498C">
          <w:rPr>
            <w:rFonts w:ascii="Times New Roman" w:eastAsia="Times New Roman" w:hAnsi="Times New Roman" w:cs="Times New Roman"/>
            <w:b/>
            <w:bCs/>
            <w:color w:val="4F81BD" w:themeColor="accent1"/>
            <w:kern w:val="36"/>
            <w:sz w:val="72"/>
            <w:u w:val="single"/>
            <w:lang w:eastAsia="hr-HR"/>
          </w:rPr>
          <w:t>i njezin utjecaj na zdravlje i mršavljenje!</w:t>
        </w:r>
      </w:hyperlink>
    </w:p>
    <w:p w:rsidR="003A498C" w:rsidRPr="003A498C" w:rsidRDefault="003A498C" w:rsidP="003A498C">
      <w:pPr>
        <w:spacing w:before="100" w:beforeAutospacing="1" w:after="100" w:afterAutospacing="1" w:line="240" w:lineRule="auto"/>
        <w:rPr>
          <w:rFonts w:ascii="Times New Roman" w:eastAsia="Times New Roman" w:hAnsi="Times New Roman" w:cs="Times New Roman"/>
          <w:sz w:val="24"/>
          <w:szCs w:val="24"/>
          <w:lang w:eastAsia="hr-HR"/>
        </w:rPr>
      </w:pPr>
      <w:r w:rsidRPr="003A498C">
        <w:rPr>
          <w:rFonts w:ascii="Times New Roman" w:eastAsia="Times New Roman" w:hAnsi="Times New Roman" w:cs="Times New Roman"/>
          <w:b/>
          <w:bCs/>
          <w:sz w:val="24"/>
          <w:szCs w:val="24"/>
          <w:lang w:eastAsia="hr-HR"/>
        </w:rPr>
        <w:t>Jabuka koja je, kako mnogi vjeruju, na naš jelovnik stigla ravno iz raja nije samo simbol grijeha, požude i ljubavi, već i vječne mladosti.</w:t>
      </w:r>
    </w:p>
    <w:p w:rsidR="003A498C" w:rsidRPr="003A498C" w:rsidRDefault="003A498C" w:rsidP="003A498C">
      <w:pPr>
        <w:spacing w:before="100" w:beforeAutospacing="1" w:after="100" w:afterAutospacing="1" w:line="240" w:lineRule="auto"/>
        <w:rPr>
          <w:rFonts w:ascii="Times New Roman" w:eastAsia="Times New Roman" w:hAnsi="Times New Roman" w:cs="Times New Roman"/>
          <w:sz w:val="24"/>
          <w:szCs w:val="24"/>
          <w:lang w:eastAsia="hr-HR"/>
        </w:rPr>
      </w:pPr>
      <w:r w:rsidRPr="003A498C">
        <w:rPr>
          <w:rFonts w:ascii="Times New Roman" w:eastAsia="Times New Roman" w:hAnsi="Times New Roman" w:cs="Times New Roman"/>
          <w:b/>
          <w:bCs/>
          <w:sz w:val="24"/>
          <w:szCs w:val="24"/>
          <w:lang w:eastAsia="hr-HR"/>
        </w:rPr>
        <w:t>Prema keltskoj predaji ona ima čudotvorna svojstva pa onaj tko uspije pojesti jabuku iz čarobnog vrta ne samo da više nikad neće biti ni gladan ni žedan, ni bolestan nego nikad neće ni ostarjeti.</w:t>
      </w:r>
    </w:p>
    <w:p w:rsidR="003A498C" w:rsidRPr="003A498C" w:rsidRDefault="003A498C" w:rsidP="003A498C">
      <w:pPr>
        <w:spacing w:before="100" w:beforeAutospacing="1" w:after="100" w:afterAutospacing="1" w:line="240" w:lineRule="auto"/>
        <w:rPr>
          <w:rFonts w:ascii="Times New Roman" w:eastAsia="Times New Roman" w:hAnsi="Times New Roman" w:cs="Times New Roman"/>
          <w:sz w:val="24"/>
          <w:szCs w:val="24"/>
          <w:lang w:eastAsia="hr-HR"/>
        </w:rPr>
      </w:pPr>
      <w:r w:rsidRPr="003A498C">
        <w:rPr>
          <w:rFonts w:ascii="Times New Roman" w:eastAsia="Times New Roman" w:hAnsi="Times New Roman" w:cs="Times New Roman"/>
          <w:sz w:val="24"/>
          <w:szCs w:val="24"/>
          <w:lang w:eastAsia="hr-HR"/>
        </w:rPr>
        <w:t>Naravno, u svakoj bajci, pa tako i u ovoj, ima i istine. Jabuka je zahvaljujući svojim sastojcima zaista jako zdrava namirnica. Iako jabukama ne možemo izliječiti ni jednu bolest, njihovim svakodnevnim konzumiranjem možemo spriječiti pojavu mnogih zdravstvenih poteškoća i oboljenja.</w:t>
      </w:r>
    </w:p>
    <w:p w:rsidR="003A498C" w:rsidRPr="003A498C" w:rsidRDefault="003A498C" w:rsidP="003A498C">
      <w:pPr>
        <w:spacing w:before="100" w:beforeAutospacing="1" w:after="100" w:afterAutospacing="1" w:line="240" w:lineRule="auto"/>
        <w:rPr>
          <w:rFonts w:ascii="Times New Roman" w:eastAsia="Times New Roman" w:hAnsi="Times New Roman" w:cs="Times New Roman"/>
          <w:sz w:val="24"/>
          <w:szCs w:val="24"/>
          <w:lang w:eastAsia="hr-HR"/>
        </w:rPr>
      </w:pPr>
      <w:r w:rsidRPr="003A498C">
        <w:rPr>
          <w:rFonts w:ascii="Times New Roman" w:eastAsia="Times New Roman" w:hAnsi="Times New Roman" w:cs="Times New Roman"/>
          <w:sz w:val="24"/>
          <w:szCs w:val="24"/>
          <w:lang w:eastAsia="hr-HR"/>
        </w:rPr>
        <w:t>Zaista, u skladu sa starom engleskom narodnom poslovicom “An apple a day keeps the doctor away”, pojedemo li jabuku ili još bolje dvije velike jabuke dnevno, učinit ćemo mnogo za očuvanje našeg zdravlja.</w:t>
      </w:r>
    </w:p>
    <w:p w:rsidR="003A498C" w:rsidRPr="003A498C" w:rsidRDefault="003A498C" w:rsidP="003A498C">
      <w:pPr>
        <w:spacing w:before="100" w:beforeAutospacing="1" w:after="100" w:afterAutospacing="1" w:line="240" w:lineRule="auto"/>
        <w:rPr>
          <w:rFonts w:ascii="Times New Roman" w:eastAsia="Times New Roman" w:hAnsi="Times New Roman" w:cs="Times New Roman"/>
          <w:sz w:val="24"/>
          <w:szCs w:val="24"/>
          <w:lang w:eastAsia="hr-HR"/>
        </w:rPr>
      </w:pPr>
      <w:r w:rsidRPr="003A498C">
        <w:rPr>
          <w:rFonts w:ascii="Times New Roman" w:eastAsia="Times New Roman" w:hAnsi="Times New Roman" w:cs="Times New Roman"/>
          <w:sz w:val="24"/>
          <w:szCs w:val="24"/>
          <w:lang w:eastAsia="hr-HR"/>
        </w:rPr>
        <w:t>Jabuka je naime prava mala riznica sastojaka koji pozitivno utječu na naš organizam. Ovisno o sorti, 100 g jabuke sadrži otprilike 85 g vode, 10, 9 g ugljikohidrata te 3 g dijetalnih vlakana. U jabuci ima i do 40 mg vitamina C, potom vitamina A, E, B1, B2, B6 te beta-karotena.</w:t>
      </w:r>
    </w:p>
    <w:p w:rsidR="003A498C" w:rsidRPr="003A498C" w:rsidRDefault="003A498C" w:rsidP="003A498C">
      <w:pPr>
        <w:spacing w:before="100" w:beforeAutospacing="1" w:after="100" w:afterAutospacing="1" w:line="240" w:lineRule="auto"/>
        <w:rPr>
          <w:rFonts w:ascii="Times New Roman" w:eastAsia="Times New Roman" w:hAnsi="Times New Roman" w:cs="Times New Roman"/>
          <w:sz w:val="24"/>
          <w:szCs w:val="24"/>
          <w:lang w:eastAsia="hr-HR"/>
        </w:rPr>
      </w:pPr>
      <w:r w:rsidRPr="003A498C">
        <w:rPr>
          <w:rFonts w:ascii="Times New Roman" w:eastAsia="Times New Roman" w:hAnsi="Times New Roman" w:cs="Times New Roman"/>
          <w:sz w:val="24"/>
          <w:szCs w:val="24"/>
          <w:lang w:eastAsia="hr-HR"/>
        </w:rPr>
        <w:t>Ona sadrži i minerale, mnogo kalija (100 do 180 mg) te kalcij, fosfor, magnezij i željezo.</w:t>
      </w:r>
    </w:p>
    <w:p w:rsidR="003A498C" w:rsidRPr="003A498C" w:rsidRDefault="003A498C" w:rsidP="003A498C">
      <w:pPr>
        <w:spacing w:before="100" w:beforeAutospacing="1" w:after="100" w:afterAutospacing="1" w:line="240" w:lineRule="auto"/>
        <w:rPr>
          <w:rFonts w:ascii="Times New Roman" w:eastAsia="Times New Roman" w:hAnsi="Times New Roman" w:cs="Times New Roman"/>
          <w:sz w:val="24"/>
          <w:szCs w:val="24"/>
          <w:lang w:eastAsia="hr-HR"/>
        </w:rPr>
      </w:pPr>
      <w:r w:rsidRPr="003A498C">
        <w:rPr>
          <w:rFonts w:ascii="Times New Roman" w:eastAsia="Times New Roman" w:hAnsi="Times New Roman" w:cs="Times New Roman"/>
          <w:sz w:val="24"/>
          <w:szCs w:val="24"/>
          <w:lang w:eastAsia="hr-HR"/>
        </w:rPr>
        <w:t>Iako su neke sorte voća mnogo bogatije vitaminom C, zahvaljujući kombinaciji tog vitamina, minerala i ostalih tvari u jabuci, jabuka potiče imunološki sustav organizma i vrlo je učinkovita u borbi protiv virusa, bakterija i razornog utjecaja slobodnih radikala.</w:t>
      </w:r>
    </w:p>
    <w:p w:rsidR="003A498C" w:rsidRPr="003A498C" w:rsidRDefault="003A498C" w:rsidP="003A498C">
      <w:pPr>
        <w:spacing w:before="100" w:beforeAutospacing="1" w:after="100" w:afterAutospacing="1" w:line="240" w:lineRule="auto"/>
        <w:rPr>
          <w:rFonts w:ascii="Times New Roman" w:eastAsia="Times New Roman" w:hAnsi="Times New Roman" w:cs="Times New Roman"/>
          <w:sz w:val="24"/>
          <w:szCs w:val="24"/>
          <w:lang w:eastAsia="hr-HR"/>
        </w:rPr>
      </w:pPr>
      <w:r w:rsidRPr="003A498C">
        <w:rPr>
          <w:rFonts w:ascii="Times New Roman" w:eastAsia="Times New Roman" w:hAnsi="Times New Roman" w:cs="Times New Roman"/>
          <w:sz w:val="24"/>
          <w:szCs w:val="24"/>
          <w:lang w:eastAsia="hr-HR"/>
        </w:rPr>
        <w:t>Upravo stoga štiti od prehlade, a u borbi protiv zloćudnih stanica primjerice dokazano smanjuje rizik za pojavu karcinoma debelog crijeva. Zahvaljujući pak karotinu jabuka štiti i od utjecaja štetnih UV-zraka. Jabuka, između ostalog i stoga što sadrži pektin i celulozu, potiče i regulira probavu, stabilizira crijevnu floru te pomaže kod poteškoća s probavom, posebno proljeva te opstipacije, odnosno zatvora.</w:t>
      </w:r>
    </w:p>
    <w:p w:rsidR="003A498C" w:rsidRPr="003A498C" w:rsidRDefault="003A498C" w:rsidP="003A498C">
      <w:pPr>
        <w:spacing w:before="100" w:beforeAutospacing="1" w:after="100" w:afterAutospacing="1" w:line="240" w:lineRule="auto"/>
        <w:rPr>
          <w:rFonts w:ascii="Times New Roman" w:eastAsia="Times New Roman" w:hAnsi="Times New Roman" w:cs="Times New Roman"/>
          <w:sz w:val="24"/>
          <w:szCs w:val="24"/>
          <w:lang w:eastAsia="hr-HR"/>
        </w:rPr>
      </w:pPr>
      <w:r w:rsidRPr="003A498C">
        <w:rPr>
          <w:rFonts w:ascii="Times New Roman" w:eastAsia="Times New Roman" w:hAnsi="Times New Roman" w:cs="Times New Roman"/>
          <w:sz w:val="24"/>
          <w:szCs w:val="24"/>
          <w:lang w:eastAsia="hr-HR"/>
        </w:rPr>
        <w:t>Jabuka pozitivno djeluje i na srce i krvožilni sustav. Sprječava nakupljanje štetnih tvari u krvi, snižava povišeni kolesterol u krvi i sprječava začepljenje krvnih žila pa tako smanjuje rizik za pojavu tromboze i ateroskleroze, a pozitivno djeluje i na rad srca.</w:t>
      </w:r>
    </w:p>
    <w:p w:rsidR="003A498C" w:rsidRPr="003A498C" w:rsidRDefault="003A498C" w:rsidP="003A498C">
      <w:pPr>
        <w:spacing w:before="100" w:beforeAutospacing="1" w:after="100" w:afterAutospacing="1" w:line="240" w:lineRule="auto"/>
        <w:rPr>
          <w:rFonts w:ascii="Times New Roman" w:eastAsia="Times New Roman" w:hAnsi="Times New Roman" w:cs="Times New Roman"/>
          <w:sz w:val="24"/>
          <w:szCs w:val="24"/>
          <w:lang w:eastAsia="hr-HR"/>
        </w:rPr>
      </w:pPr>
      <w:r w:rsidRPr="003A498C">
        <w:rPr>
          <w:rFonts w:ascii="Times New Roman" w:eastAsia="Times New Roman" w:hAnsi="Times New Roman" w:cs="Times New Roman"/>
          <w:sz w:val="24"/>
          <w:szCs w:val="24"/>
          <w:lang w:eastAsia="hr-HR"/>
        </w:rPr>
        <w:t>Kako sadrži mnogo kalija, jabuka potiče izlučivanje suvišne tekućine iz organizma pa uz ostalo na taj način pogoduje i mršavljenju.</w:t>
      </w:r>
    </w:p>
    <w:p w:rsidR="003A498C" w:rsidRPr="003A498C" w:rsidRDefault="003A498C" w:rsidP="003A498C">
      <w:pPr>
        <w:spacing w:before="100" w:beforeAutospacing="1" w:after="100" w:afterAutospacing="1" w:line="240" w:lineRule="auto"/>
        <w:rPr>
          <w:rFonts w:ascii="Times New Roman" w:eastAsia="Times New Roman" w:hAnsi="Times New Roman" w:cs="Times New Roman"/>
          <w:sz w:val="24"/>
          <w:szCs w:val="24"/>
          <w:lang w:eastAsia="hr-HR"/>
        </w:rPr>
      </w:pPr>
      <w:r w:rsidRPr="003A498C">
        <w:rPr>
          <w:rFonts w:ascii="Times New Roman" w:eastAsia="Times New Roman" w:hAnsi="Times New Roman" w:cs="Times New Roman"/>
          <w:sz w:val="24"/>
          <w:szCs w:val="24"/>
          <w:lang w:eastAsia="hr-HR"/>
        </w:rPr>
        <w:lastRenderedPageBreak/>
        <w:t>Kako je bogata vlaknima koja bubre u želucu te tako stvaraju osjećaj sitosti i smanjuju apetit, jabuka je nezaobilazna u svim dijetama s ciljem smanjenja kilograma. Jabuka pozitivno utječe i na funkcioniranje bubrega, jetre i žuči.</w:t>
      </w:r>
    </w:p>
    <w:p w:rsidR="003A498C" w:rsidRPr="003A498C" w:rsidRDefault="003A498C" w:rsidP="003A498C">
      <w:pPr>
        <w:spacing w:before="100" w:beforeAutospacing="1" w:after="100" w:afterAutospacing="1" w:line="240" w:lineRule="auto"/>
        <w:rPr>
          <w:rFonts w:ascii="Times New Roman" w:eastAsia="Times New Roman" w:hAnsi="Times New Roman" w:cs="Times New Roman"/>
          <w:sz w:val="24"/>
          <w:szCs w:val="24"/>
          <w:lang w:eastAsia="hr-HR"/>
        </w:rPr>
      </w:pPr>
      <w:r w:rsidRPr="003A498C">
        <w:rPr>
          <w:rFonts w:ascii="Times New Roman" w:eastAsia="Times New Roman" w:hAnsi="Times New Roman" w:cs="Times New Roman"/>
          <w:sz w:val="24"/>
          <w:szCs w:val="24"/>
          <w:lang w:eastAsia="hr-HR"/>
        </w:rPr>
        <w:t>Zbog svojih svojstva jabuka je kao dodatno prirodno sredstvo za ublažavanje različitih tegoba dobrodošla i u prehrani bolesnika. Primjerice, njen utjecaj na lužnatost mokraće pomaže kod komplikacija u trudnoći i šećerne bolesti te bolesti srca, bubrega i jetre.</w:t>
      </w:r>
    </w:p>
    <w:p w:rsidR="003A498C" w:rsidRPr="003A498C" w:rsidRDefault="003A498C" w:rsidP="003A498C">
      <w:pPr>
        <w:spacing w:before="100" w:beforeAutospacing="1" w:after="100" w:afterAutospacing="1" w:line="240" w:lineRule="auto"/>
        <w:rPr>
          <w:rFonts w:ascii="Times New Roman" w:eastAsia="Times New Roman" w:hAnsi="Times New Roman" w:cs="Times New Roman"/>
          <w:sz w:val="24"/>
          <w:szCs w:val="24"/>
          <w:lang w:eastAsia="hr-HR"/>
        </w:rPr>
      </w:pPr>
      <w:r w:rsidRPr="003A498C">
        <w:rPr>
          <w:rFonts w:ascii="Times New Roman" w:eastAsia="Times New Roman" w:hAnsi="Times New Roman" w:cs="Times New Roman"/>
          <w:sz w:val="24"/>
          <w:szCs w:val="24"/>
          <w:lang w:eastAsia="hr-HR"/>
        </w:rPr>
        <w:t>Zahvaljujući pak kalciju i fosforu pozitivno utječe na izgradnju kosti i zuba, a kako je bogata i fluorom sprječava karijes te jača i štiti zubno meso i usnu floru. Polaganim žvakanjem jabuke čiste se zubi i uništavaju štetne bakterije u usnoj šupljini.</w:t>
      </w:r>
    </w:p>
    <w:p w:rsidR="003A498C" w:rsidRPr="003A498C" w:rsidRDefault="003A498C" w:rsidP="003A498C">
      <w:pPr>
        <w:spacing w:before="100" w:beforeAutospacing="1" w:after="100" w:afterAutospacing="1" w:line="240" w:lineRule="auto"/>
        <w:rPr>
          <w:rFonts w:ascii="Times New Roman" w:eastAsia="Times New Roman" w:hAnsi="Times New Roman" w:cs="Times New Roman"/>
          <w:sz w:val="24"/>
          <w:szCs w:val="24"/>
          <w:lang w:eastAsia="hr-HR"/>
        </w:rPr>
      </w:pPr>
      <w:r w:rsidRPr="003A498C">
        <w:rPr>
          <w:rFonts w:ascii="Times New Roman" w:eastAsia="Times New Roman" w:hAnsi="Times New Roman" w:cs="Times New Roman"/>
          <w:sz w:val="24"/>
          <w:szCs w:val="24"/>
          <w:lang w:eastAsia="hr-HR"/>
        </w:rPr>
        <w:t>No, osim što pogoduje zdravlju ona nas može održati i u fit formi. Zahvaljujući velikom udjelu ugljikohidrata, posebno fruktozi i glukozi, jabuka opskrbljuje organizam energijom te sprječava umor i gubitak koncentracije. Kako sadrži i do 90 % vode i nimalo masnoća, jabuka uspješno gasi žeđ i osvježava nakon napornog treninga.</w:t>
      </w:r>
    </w:p>
    <w:p w:rsidR="003A498C" w:rsidRPr="003A498C" w:rsidRDefault="003A498C" w:rsidP="003A498C">
      <w:pPr>
        <w:spacing w:before="100" w:beforeAutospacing="1" w:after="100" w:afterAutospacing="1" w:line="240" w:lineRule="auto"/>
        <w:rPr>
          <w:rFonts w:ascii="Times New Roman" w:eastAsia="Times New Roman" w:hAnsi="Times New Roman" w:cs="Times New Roman"/>
          <w:sz w:val="24"/>
          <w:szCs w:val="24"/>
          <w:lang w:eastAsia="hr-HR"/>
        </w:rPr>
      </w:pPr>
      <w:r w:rsidRPr="003A498C">
        <w:rPr>
          <w:rFonts w:ascii="Times New Roman" w:eastAsia="Times New Roman" w:hAnsi="Times New Roman" w:cs="Times New Roman"/>
          <w:sz w:val="24"/>
          <w:szCs w:val="24"/>
          <w:lang w:eastAsia="hr-HR"/>
        </w:rPr>
        <w:t>U njoj se krije i serotonin pa je u podizanju našeg raspoloženja uspješnija čak i od pločice čokolade. K tome jabuka smiruje i ublažava neurozu i razdražljivost te je dobrodošla i kao sredstvo za smirenje i uspavljivanje.</w:t>
      </w:r>
    </w:p>
    <w:p w:rsidR="003A498C" w:rsidRPr="003A498C" w:rsidRDefault="003A498C" w:rsidP="003A498C"/>
    <w:p w:rsidR="003C6E37" w:rsidRDefault="003C6E37" w:rsidP="004F4F33">
      <w:pPr>
        <w:pStyle w:val="ListParagraph"/>
        <w:rPr>
          <w:color w:val="4F81BD" w:themeColor="accent1"/>
          <w:sz w:val="24"/>
          <w:szCs w:val="24"/>
        </w:rPr>
      </w:pPr>
    </w:p>
    <w:p w:rsidR="00075856" w:rsidRDefault="00075856" w:rsidP="00075856">
      <w:pPr>
        <w:spacing w:line="100" w:lineRule="atLeast"/>
        <w:rPr>
          <w:rFonts w:ascii="Arial" w:hAnsi="Arial" w:cs="Arial"/>
          <w:sz w:val="20"/>
          <w:szCs w:val="20"/>
        </w:rPr>
      </w:pPr>
      <w:r>
        <w:rPr>
          <w:rFonts w:ascii="Arial" w:hAnsi="Arial" w:cs="Arial"/>
          <w:b/>
          <w:bCs/>
          <w:sz w:val="20"/>
          <w:szCs w:val="20"/>
        </w:rPr>
        <w:t>Literatura:</w:t>
      </w:r>
    </w:p>
    <w:p w:rsidR="00075856" w:rsidRDefault="00075856" w:rsidP="00075856">
      <w:pPr>
        <w:rPr>
          <w:rFonts w:ascii="Arial" w:hAnsi="Arial" w:cs="Arial"/>
          <w:sz w:val="20"/>
          <w:szCs w:val="20"/>
        </w:rPr>
      </w:pPr>
      <w:r>
        <w:rPr>
          <w:rFonts w:ascii="Arial" w:hAnsi="Arial" w:cs="Arial"/>
          <w:sz w:val="20"/>
          <w:szCs w:val="20"/>
        </w:rPr>
        <w:t xml:space="preserve">-Grupa autora, </w:t>
      </w:r>
      <w:r>
        <w:rPr>
          <w:rFonts w:ascii="Arial" w:hAnsi="Arial" w:cs="Arial"/>
          <w:i/>
          <w:iCs/>
          <w:sz w:val="20"/>
          <w:szCs w:val="20"/>
        </w:rPr>
        <w:t xml:space="preserve">Radost učenja – </w:t>
      </w:r>
      <w:r>
        <w:rPr>
          <w:rFonts w:ascii="Arial" w:hAnsi="Arial" w:cs="Arial"/>
          <w:sz w:val="20"/>
          <w:szCs w:val="20"/>
        </w:rPr>
        <w:t>integrirana i projektna nastava u osnovnoj školi (OŠ prof. F. V. Šignjara, 2003., Virje)</w:t>
      </w:r>
    </w:p>
    <w:p w:rsidR="00075856" w:rsidRDefault="00075856" w:rsidP="00075856">
      <w:pPr>
        <w:rPr>
          <w:rFonts w:ascii="Arial" w:hAnsi="Arial" w:cs="Arial"/>
          <w:sz w:val="20"/>
          <w:szCs w:val="20"/>
        </w:rPr>
      </w:pPr>
      <w:r>
        <w:rPr>
          <w:rFonts w:ascii="Arial" w:hAnsi="Arial" w:cs="Arial"/>
          <w:sz w:val="20"/>
          <w:szCs w:val="20"/>
        </w:rPr>
        <w:t xml:space="preserve">-A. Salopek, </w:t>
      </w:r>
      <w:r>
        <w:rPr>
          <w:rFonts w:ascii="Arial" w:hAnsi="Arial" w:cs="Arial"/>
          <w:i/>
          <w:iCs/>
          <w:sz w:val="20"/>
          <w:szCs w:val="20"/>
        </w:rPr>
        <w:t xml:space="preserve">Korelacija i integracija u RN </w:t>
      </w:r>
      <w:r>
        <w:rPr>
          <w:rFonts w:ascii="Arial" w:hAnsi="Arial" w:cs="Arial"/>
          <w:sz w:val="20"/>
          <w:szCs w:val="20"/>
        </w:rPr>
        <w:t>(Školska knjiga, 2012., Zagreb)</w:t>
      </w:r>
    </w:p>
    <w:p w:rsidR="00075856" w:rsidRPr="00797807" w:rsidRDefault="00075856" w:rsidP="00075856">
      <w:pPr>
        <w:rPr>
          <w:rFonts w:ascii="Arial" w:hAnsi="Arial" w:cs="Arial"/>
          <w:sz w:val="20"/>
          <w:szCs w:val="20"/>
        </w:rPr>
      </w:pPr>
      <w:r>
        <w:rPr>
          <w:rFonts w:ascii="Arial" w:hAnsi="Arial" w:cs="Arial"/>
          <w:sz w:val="20"/>
          <w:szCs w:val="20"/>
        </w:rPr>
        <w:t xml:space="preserve">-K. A. Šprljan, A. Rosandić, </w:t>
      </w:r>
      <w:r>
        <w:rPr>
          <w:rFonts w:ascii="Arial" w:hAnsi="Arial" w:cs="Arial"/>
          <w:i/>
          <w:iCs/>
          <w:sz w:val="20"/>
          <w:szCs w:val="20"/>
        </w:rPr>
        <w:t xml:space="preserve">Krug znanja – </w:t>
      </w:r>
      <w:r>
        <w:rPr>
          <w:rFonts w:ascii="Arial" w:hAnsi="Arial" w:cs="Arial"/>
          <w:sz w:val="20"/>
          <w:szCs w:val="20"/>
        </w:rPr>
        <w:t>priručnik za učitelje(Školska knjiga, 2008., Zagreb)</w:t>
      </w:r>
      <w:r>
        <w:rPr>
          <w:rFonts w:ascii="Arial" w:hAnsi="Arial" w:cs="Arial"/>
          <w:i/>
          <w:iCs/>
          <w:sz w:val="20"/>
          <w:szCs w:val="20"/>
        </w:rPr>
        <w:t xml:space="preserve"> </w:t>
      </w:r>
    </w:p>
    <w:p w:rsidR="00075856" w:rsidRDefault="00075856" w:rsidP="00075856">
      <w:pPr>
        <w:rPr>
          <w:rFonts w:ascii="Arial" w:hAnsi="Arial" w:cs="Arial"/>
          <w:sz w:val="20"/>
          <w:szCs w:val="20"/>
        </w:rPr>
      </w:pPr>
      <w:r>
        <w:rPr>
          <w:rFonts w:ascii="Arial" w:hAnsi="Arial" w:cs="Arial"/>
          <w:i/>
          <w:iCs/>
          <w:sz w:val="20"/>
          <w:szCs w:val="20"/>
        </w:rPr>
        <w:t xml:space="preserve">- internet: </w:t>
      </w:r>
      <w:hyperlink r:id="rId65" w:history="1">
        <w:r w:rsidRPr="00797807">
          <w:rPr>
            <w:rStyle w:val="Hyperlink"/>
            <w:rFonts w:ascii="Arial" w:hAnsi="Arial" w:cs="Arial"/>
            <w:i/>
            <w:iCs/>
            <w:color w:val="auto"/>
            <w:sz w:val="20"/>
            <w:szCs w:val="20"/>
          </w:rPr>
          <w:t>http://www.stare-hrvatske-vocke.com</w:t>
        </w:r>
      </w:hyperlink>
      <w:r w:rsidRPr="00797807">
        <w:rPr>
          <w:rFonts w:ascii="Arial" w:hAnsi="Arial" w:cs="Arial"/>
          <w:i/>
          <w:iCs/>
          <w:sz w:val="20"/>
          <w:szCs w:val="20"/>
        </w:rPr>
        <w:t xml:space="preserve">, </w:t>
      </w:r>
      <w:hyperlink r:id="rId66" w:history="1">
        <w:r w:rsidRPr="00797807">
          <w:rPr>
            <w:rStyle w:val="Hyperlink"/>
            <w:rFonts w:ascii="Arial" w:hAnsi="Arial" w:cs="Arial"/>
            <w:i/>
            <w:iCs/>
            <w:color w:val="auto"/>
            <w:sz w:val="20"/>
            <w:szCs w:val="20"/>
          </w:rPr>
          <w:t>www.volim-jabuke.com</w:t>
        </w:r>
      </w:hyperlink>
      <w:r w:rsidRPr="00797807">
        <w:rPr>
          <w:rFonts w:ascii="Arial" w:hAnsi="Arial" w:cs="Arial"/>
          <w:i/>
          <w:iCs/>
          <w:sz w:val="20"/>
          <w:szCs w:val="20"/>
        </w:rPr>
        <w:t>, /www.agroklub.com/</w:t>
      </w:r>
    </w:p>
    <w:p w:rsidR="00075856" w:rsidRDefault="00075856" w:rsidP="00075856">
      <w:pPr>
        <w:rPr>
          <w:rFonts w:ascii="Arial" w:hAnsi="Arial" w:cs="Arial"/>
          <w:sz w:val="20"/>
          <w:szCs w:val="20"/>
        </w:rPr>
      </w:pPr>
      <w:r>
        <w:rPr>
          <w:rFonts w:ascii="Arial" w:hAnsi="Arial" w:cs="Arial"/>
          <w:sz w:val="20"/>
          <w:szCs w:val="20"/>
        </w:rPr>
        <w:t>-Nastavni plan i program u osnovnoj školi</w:t>
      </w:r>
    </w:p>
    <w:p w:rsidR="00075856" w:rsidRDefault="00075856" w:rsidP="00075856">
      <w:pPr>
        <w:rPr>
          <w:rFonts w:ascii="Arial" w:hAnsi="Arial" w:cs="Arial"/>
          <w:sz w:val="20"/>
          <w:szCs w:val="20"/>
        </w:rPr>
      </w:pPr>
      <w:r>
        <w:rPr>
          <w:rFonts w:ascii="Arial" w:hAnsi="Arial" w:cs="Arial"/>
          <w:sz w:val="20"/>
          <w:szCs w:val="20"/>
        </w:rPr>
        <w:t>-Nacionalni okvirni kurikulum</w:t>
      </w:r>
    </w:p>
    <w:p w:rsidR="00075856" w:rsidRDefault="00075856" w:rsidP="00075856">
      <w:pPr>
        <w:rPr>
          <w:rFonts w:ascii="Arial" w:hAnsi="Arial" w:cs="Arial"/>
          <w:sz w:val="20"/>
          <w:szCs w:val="20"/>
        </w:rPr>
      </w:pPr>
      <w:r>
        <w:rPr>
          <w:rFonts w:ascii="Arial" w:hAnsi="Arial" w:cs="Arial"/>
          <w:sz w:val="20"/>
          <w:szCs w:val="20"/>
        </w:rPr>
        <w:t>-Hrvatski kvalifikacijski okvir</w:t>
      </w:r>
    </w:p>
    <w:p w:rsidR="00075856" w:rsidRPr="004F4F33" w:rsidRDefault="00075856" w:rsidP="004F4F33">
      <w:pPr>
        <w:pStyle w:val="ListParagraph"/>
        <w:rPr>
          <w:color w:val="4F81BD" w:themeColor="accent1"/>
          <w:sz w:val="24"/>
          <w:szCs w:val="24"/>
        </w:rPr>
      </w:pPr>
    </w:p>
    <w:sectPr w:rsidR="00075856" w:rsidRPr="004F4F33" w:rsidSect="00E6439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C45F4"/>
    <w:multiLevelType w:val="multilevel"/>
    <w:tmpl w:val="DB1C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05661A"/>
    <w:multiLevelType w:val="multilevel"/>
    <w:tmpl w:val="9106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C32596"/>
    <w:multiLevelType w:val="multilevel"/>
    <w:tmpl w:val="5EFA0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834409"/>
    <w:multiLevelType w:val="hybridMultilevel"/>
    <w:tmpl w:val="DB96BD20"/>
    <w:lvl w:ilvl="0" w:tplc="65D0749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nsid w:val="6D1936C0"/>
    <w:multiLevelType w:val="hybridMultilevel"/>
    <w:tmpl w:val="756AF4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B01251"/>
    <w:rsid w:val="00075856"/>
    <w:rsid w:val="00153605"/>
    <w:rsid w:val="003A498C"/>
    <w:rsid w:val="003C6E37"/>
    <w:rsid w:val="0048193C"/>
    <w:rsid w:val="004F06E3"/>
    <w:rsid w:val="004F4F33"/>
    <w:rsid w:val="005E6EA1"/>
    <w:rsid w:val="00627009"/>
    <w:rsid w:val="007B2F1C"/>
    <w:rsid w:val="008120B5"/>
    <w:rsid w:val="00867EAC"/>
    <w:rsid w:val="008E3DA0"/>
    <w:rsid w:val="00A97F61"/>
    <w:rsid w:val="00AB02A7"/>
    <w:rsid w:val="00B01251"/>
    <w:rsid w:val="00B672CF"/>
    <w:rsid w:val="00C90DE5"/>
    <w:rsid w:val="00CB024D"/>
    <w:rsid w:val="00CE59A8"/>
    <w:rsid w:val="00DE4DB8"/>
    <w:rsid w:val="00DF5171"/>
    <w:rsid w:val="00E2179B"/>
    <w:rsid w:val="00E6439E"/>
    <w:rsid w:val="00F27BEA"/>
    <w:rsid w:val="00F5500D"/>
    <w:rsid w:val="00F8058D"/>
    <w:rsid w:val="00FA7AD0"/>
    <w:rsid w:val="00FE5CF4"/>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39E"/>
  </w:style>
  <w:style w:type="paragraph" w:styleId="Heading1">
    <w:name w:val="heading 1"/>
    <w:basedOn w:val="Normal"/>
    <w:link w:val="Heading1Char"/>
    <w:uiPriority w:val="9"/>
    <w:qFormat/>
    <w:rsid w:val="004F4F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r-HR"/>
    </w:rPr>
  </w:style>
  <w:style w:type="paragraph" w:styleId="Heading3">
    <w:name w:val="heading 3"/>
    <w:basedOn w:val="Normal"/>
    <w:link w:val="Heading3Char"/>
    <w:uiPriority w:val="9"/>
    <w:qFormat/>
    <w:rsid w:val="004F4F33"/>
    <w:pPr>
      <w:spacing w:before="100" w:beforeAutospacing="1" w:after="100" w:afterAutospacing="1" w:line="240" w:lineRule="auto"/>
      <w:outlineLvl w:val="2"/>
    </w:pPr>
    <w:rPr>
      <w:rFonts w:ascii="Times New Roman" w:eastAsia="Times New Roman" w:hAnsi="Times New Roman" w:cs="Times New Roman"/>
      <w:b/>
      <w:bCs/>
      <w:sz w:val="27"/>
      <w:szCs w:val="27"/>
      <w:lang w:eastAsia="hr-HR"/>
    </w:rPr>
  </w:style>
  <w:style w:type="paragraph" w:styleId="Heading4">
    <w:name w:val="heading 4"/>
    <w:basedOn w:val="Normal"/>
    <w:next w:val="Normal"/>
    <w:link w:val="Heading4Char"/>
    <w:uiPriority w:val="9"/>
    <w:semiHidden/>
    <w:unhideWhenUsed/>
    <w:qFormat/>
    <w:rsid w:val="00C90D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7B2F1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6EA1"/>
    <w:pPr>
      <w:ind w:left="720"/>
      <w:contextualSpacing/>
    </w:pPr>
  </w:style>
  <w:style w:type="character" w:customStyle="1" w:styleId="Heading1Char">
    <w:name w:val="Heading 1 Char"/>
    <w:basedOn w:val="DefaultParagraphFont"/>
    <w:link w:val="Heading1"/>
    <w:uiPriority w:val="9"/>
    <w:rsid w:val="004F4F33"/>
    <w:rPr>
      <w:rFonts w:ascii="Times New Roman" w:eastAsia="Times New Roman" w:hAnsi="Times New Roman" w:cs="Times New Roman"/>
      <w:b/>
      <w:bCs/>
      <w:kern w:val="36"/>
      <w:sz w:val="48"/>
      <w:szCs w:val="48"/>
      <w:lang w:eastAsia="hr-HR"/>
    </w:rPr>
  </w:style>
  <w:style w:type="character" w:customStyle="1" w:styleId="Heading3Char">
    <w:name w:val="Heading 3 Char"/>
    <w:basedOn w:val="DefaultParagraphFont"/>
    <w:link w:val="Heading3"/>
    <w:uiPriority w:val="9"/>
    <w:rsid w:val="004F4F33"/>
    <w:rPr>
      <w:rFonts w:ascii="Times New Roman" w:eastAsia="Times New Roman" w:hAnsi="Times New Roman" w:cs="Times New Roman"/>
      <w:b/>
      <w:bCs/>
      <w:sz w:val="27"/>
      <w:szCs w:val="27"/>
      <w:lang w:eastAsia="hr-HR"/>
    </w:rPr>
  </w:style>
  <w:style w:type="paragraph" w:styleId="NormalWeb">
    <w:name w:val="Normal (Web)"/>
    <w:basedOn w:val="Normal"/>
    <w:uiPriority w:val="99"/>
    <w:unhideWhenUsed/>
    <w:rsid w:val="004F4F33"/>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alloonText">
    <w:name w:val="Balloon Text"/>
    <w:basedOn w:val="Normal"/>
    <w:link w:val="BalloonTextChar"/>
    <w:uiPriority w:val="99"/>
    <w:semiHidden/>
    <w:unhideWhenUsed/>
    <w:rsid w:val="004F4F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F33"/>
    <w:rPr>
      <w:rFonts w:ascii="Tahoma" w:hAnsi="Tahoma" w:cs="Tahoma"/>
      <w:sz w:val="16"/>
      <w:szCs w:val="16"/>
    </w:rPr>
  </w:style>
  <w:style w:type="character" w:customStyle="1" w:styleId="Heading6Char">
    <w:name w:val="Heading 6 Char"/>
    <w:basedOn w:val="DefaultParagraphFont"/>
    <w:link w:val="Heading6"/>
    <w:uiPriority w:val="9"/>
    <w:rsid w:val="007B2F1C"/>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semiHidden/>
    <w:unhideWhenUsed/>
    <w:rsid w:val="007B2F1C"/>
    <w:rPr>
      <w:color w:val="0000FF"/>
      <w:u w:val="single"/>
    </w:rPr>
  </w:style>
  <w:style w:type="paragraph" w:customStyle="1" w:styleId="p1">
    <w:name w:val="p1"/>
    <w:basedOn w:val="Normal"/>
    <w:rsid w:val="007B2F1C"/>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Heading4Char">
    <w:name w:val="Heading 4 Char"/>
    <w:basedOn w:val="DefaultParagraphFont"/>
    <w:link w:val="Heading4"/>
    <w:uiPriority w:val="9"/>
    <w:semiHidden/>
    <w:rsid w:val="00C90DE5"/>
    <w:rPr>
      <w:rFonts w:asciiTheme="majorHAnsi" w:eastAsiaTheme="majorEastAsia" w:hAnsiTheme="majorHAnsi" w:cstheme="majorBidi"/>
      <w:b/>
      <w:bCs/>
      <w:i/>
      <w:iCs/>
      <w:color w:val="4F81BD" w:themeColor="accent1"/>
    </w:rPr>
  </w:style>
  <w:style w:type="paragraph" w:customStyle="1" w:styleId="excerpt">
    <w:name w:val="excerpt"/>
    <w:basedOn w:val="Normal"/>
    <w:rsid w:val="00C90DE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Strong">
    <w:name w:val="Strong"/>
    <w:basedOn w:val="DefaultParagraphFont"/>
    <w:uiPriority w:val="22"/>
    <w:qFormat/>
    <w:rsid w:val="00C90DE5"/>
    <w:rPr>
      <w:b/>
      <w:bCs/>
    </w:rPr>
  </w:style>
  <w:style w:type="character" w:customStyle="1" w:styleId="xclaimclass">
    <w:name w:val="xclaimclass"/>
    <w:basedOn w:val="DefaultParagraphFont"/>
    <w:rsid w:val="00C90DE5"/>
  </w:style>
</w:styles>
</file>

<file path=word/webSettings.xml><?xml version="1.0" encoding="utf-8"?>
<w:webSettings xmlns:r="http://schemas.openxmlformats.org/officeDocument/2006/relationships" xmlns:w="http://schemas.openxmlformats.org/wordprocessingml/2006/main">
  <w:divs>
    <w:div w:id="1004405726">
      <w:bodyDiv w:val="1"/>
      <w:marLeft w:val="0"/>
      <w:marRight w:val="0"/>
      <w:marTop w:val="0"/>
      <w:marBottom w:val="0"/>
      <w:divBdr>
        <w:top w:val="none" w:sz="0" w:space="0" w:color="auto"/>
        <w:left w:val="none" w:sz="0" w:space="0" w:color="auto"/>
        <w:bottom w:val="none" w:sz="0" w:space="0" w:color="auto"/>
        <w:right w:val="none" w:sz="0" w:space="0" w:color="auto"/>
      </w:divBdr>
      <w:divsChild>
        <w:div w:id="687491701">
          <w:marLeft w:val="0"/>
          <w:marRight w:val="0"/>
          <w:marTop w:val="0"/>
          <w:marBottom w:val="0"/>
          <w:divBdr>
            <w:top w:val="none" w:sz="0" w:space="0" w:color="auto"/>
            <w:left w:val="none" w:sz="0" w:space="0" w:color="auto"/>
            <w:bottom w:val="none" w:sz="0" w:space="0" w:color="auto"/>
            <w:right w:val="none" w:sz="0" w:space="0" w:color="auto"/>
          </w:divBdr>
          <w:divsChild>
            <w:div w:id="1539271982">
              <w:marLeft w:val="-2325"/>
              <w:marRight w:val="0"/>
              <w:marTop w:val="0"/>
              <w:marBottom w:val="0"/>
              <w:divBdr>
                <w:top w:val="none" w:sz="0" w:space="0" w:color="auto"/>
                <w:left w:val="none" w:sz="0" w:space="0" w:color="auto"/>
                <w:bottom w:val="none" w:sz="0" w:space="0" w:color="auto"/>
                <w:right w:val="none" w:sz="0" w:space="0" w:color="auto"/>
              </w:divBdr>
            </w:div>
            <w:div w:id="717121334">
              <w:marLeft w:val="0"/>
              <w:marRight w:val="0"/>
              <w:marTop w:val="0"/>
              <w:marBottom w:val="0"/>
              <w:divBdr>
                <w:top w:val="none" w:sz="0" w:space="0" w:color="auto"/>
                <w:left w:val="none" w:sz="0" w:space="0" w:color="auto"/>
                <w:bottom w:val="none" w:sz="0" w:space="0" w:color="auto"/>
                <w:right w:val="none" w:sz="0" w:space="0" w:color="auto"/>
              </w:divBdr>
            </w:div>
            <w:div w:id="633557165">
              <w:marLeft w:val="0"/>
              <w:marRight w:val="0"/>
              <w:marTop w:val="0"/>
              <w:marBottom w:val="0"/>
              <w:divBdr>
                <w:top w:val="none" w:sz="0" w:space="0" w:color="auto"/>
                <w:left w:val="none" w:sz="0" w:space="0" w:color="auto"/>
                <w:bottom w:val="none" w:sz="0" w:space="0" w:color="auto"/>
                <w:right w:val="none" w:sz="0" w:space="0" w:color="auto"/>
              </w:divBdr>
            </w:div>
          </w:divsChild>
        </w:div>
        <w:div w:id="1564831983">
          <w:marLeft w:val="0"/>
          <w:marRight w:val="0"/>
          <w:marTop w:val="0"/>
          <w:marBottom w:val="0"/>
          <w:divBdr>
            <w:top w:val="none" w:sz="0" w:space="0" w:color="auto"/>
            <w:left w:val="none" w:sz="0" w:space="0" w:color="auto"/>
            <w:bottom w:val="none" w:sz="0" w:space="0" w:color="auto"/>
            <w:right w:val="none" w:sz="0" w:space="0" w:color="auto"/>
          </w:divBdr>
          <w:divsChild>
            <w:div w:id="208001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9460">
      <w:bodyDiv w:val="1"/>
      <w:marLeft w:val="0"/>
      <w:marRight w:val="0"/>
      <w:marTop w:val="0"/>
      <w:marBottom w:val="0"/>
      <w:divBdr>
        <w:top w:val="none" w:sz="0" w:space="0" w:color="auto"/>
        <w:left w:val="none" w:sz="0" w:space="0" w:color="auto"/>
        <w:bottom w:val="none" w:sz="0" w:space="0" w:color="auto"/>
        <w:right w:val="none" w:sz="0" w:space="0" w:color="auto"/>
      </w:divBdr>
      <w:divsChild>
        <w:div w:id="1249998534">
          <w:marLeft w:val="0"/>
          <w:marRight w:val="0"/>
          <w:marTop w:val="0"/>
          <w:marBottom w:val="0"/>
          <w:divBdr>
            <w:top w:val="none" w:sz="0" w:space="0" w:color="auto"/>
            <w:left w:val="none" w:sz="0" w:space="0" w:color="auto"/>
            <w:bottom w:val="none" w:sz="0" w:space="0" w:color="auto"/>
            <w:right w:val="none" w:sz="0" w:space="0" w:color="auto"/>
          </w:divBdr>
        </w:div>
        <w:div w:id="2040349672">
          <w:marLeft w:val="0"/>
          <w:marRight w:val="0"/>
          <w:marTop w:val="0"/>
          <w:marBottom w:val="0"/>
          <w:divBdr>
            <w:top w:val="none" w:sz="0" w:space="0" w:color="auto"/>
            <w:left w:val="none" w:sz="0" w:space="0" w:color="auto"/>
            <w:bottom w:val="none" w:sz="0" w:space="0" w:color="auto"/>
            <w:right w:val="none" w:sz="0" w:space="0" w:color="auto"/>
          </w:divBdr>
        </w:div>
      </w:divsChild>
    </w:div>
    <w:div w:id="1490898656">
      <w:bodyDiv w:val="1"/>
      <w:marLeft w:val="0"/>
      <w:marRight w:val="0"/>
      <w:marTop w:val="0"/>
      <w:marBottom w:val="0"/>
      <w:divBdr>
        <w:top w:val="none" w:sz="0" w:space="0" w:color="auto"/>
        <w:left w:val="none" w:sz="0" w:space="0" w:color="auto"/>
        <w:bottom w:val="none" w:sz="0" w:space="0" w:color="auto"/>
        <w:right w:val="none" w:sz="0" w:space="0" w:color="auto"/>
      </w:divBdr>
      <w:divsChild>
        <w:div w:id="362285693">
          <w:marLeft w:val="0"/>
          <w:marRight w:val="0"/>
          <w:marTop w:val="0"/>
          <w:marBottom w:val="0"/>
          <w:divBdr>
            <w:top w:val="none" w:sz="0" w:space="0" w:color="auto"/>
            <w:left w:val="none" w:sz="0" w:space="0" w:color="auto"/>
            <w:bottom w:val="none" w:sz="0" w:space="0" w:color="auto"/>
            <w:right w:val="none" w:sz="0" w:space="0" w:color="auto"/>
          </w:divBdr>
          <w:divsChild>
            <w:div w:id="980110705">
              <w:marLeft w:val="0"/>
              <w:marRight w:val="0"/>
              <w:marTop w:val="0"/>
              <w:marBottom w:val="0"/>
              <w:divBdr>
                <w:top w:val="none" w:sz="0" w:space="0" w:color="auto"/>
                <w:left w:val="none" w:sz="0" w:space="0" w:color="auto"/>
                <w:bottom w:val="none" w:sz="0" w:space="0" w:color="auto"/>
                <w:right w:val="none" w:sz="0" w:space="0" w:color="auto"/>
              </w:divBdr>
              <w:divsChild>
                <w:div w:id="1898853928">
                  <w:marLeft w:val="0"/>
                  <w:marRight w:val="0"/>
                  <w:marTop w:val="0"/>
                  <w:marBottom w:val="0"/>
                  <w:divBdr>
                    <w:top w:val="none" w:sz="0" w:space="0" w:color="auto"/>
                    <w:left w:val="none" w:sz="0" w:space="0" w:color="auto"/>
                    <w:bottom w:val="none" w:sz="0" w:space="0" w:color="auto"/>
                    <w:right w:val="none" w:sz="0" w:space="0" w:color="auto"/>
                  </w:divBdr>
                  <w:divsChild>
                    <w:div w:id="1561597643">
                      <w:marLeft w:val="0"/>
                      <w:marRight w:val="0"/>
                      <w:marTop w:val="0"/>
                      <w:marBottom w:val="0"/>
                      <w:divBdr>
                        <w:top w:val="none" w:sz="0" w:space="0" w:color="auto"/>
                        <w:left w:val="none" w:sz="0" w:space="0" w:color="auto"/>
                        <w:bottom w:val="none" w:sz="0" w:space="0" w:color="auto"/>
                        <w:right w:val="none" w:sz="0" w:space="0" w:color="auto"/>
                      </w:divBdr>
                      <w:divsChild>
                        <w:div w:id="1251815026">
                          <w:marLeft w:val="0"/>
                          <w:marRight w:val="0"/>
                          <w:marTop w:val="0"/>
                          <w:marBottom w:val="0"/>
                          <w:divBdr>
                            <w:top w:val="none" w:sz="0" w:space="0" w:color="auto"/>
                            <w:left w:val="none" w:sz="0" w:space="0" w:color="auto"/>
                            <w:bottom w:val="none" w:sz="0" w:space="0" w:color="auto"/>
                            <w:right w:val="none" w:sz="0" w:space="0" w:color="auto"/>
                          </w:divBdr>
                          <w:divsChild>
                            <w:div w:id="985553051">
                              <w:marLeft w:val="0"/>
                              <w:marRight w:val="0"/>
                              <w:marTop w:val="0"/>
                              <w:marBottom w:val="0"/>
                              <w:divBdr>
                                <w:top w:val="none" w:sz="0" w:space="0" w:color="auto"/>
                                <w:left w:val="none" w:sz="0" w:space="0" w:color="auto"/>
                                <w:bottom w:val="none" w:sz="0" w:space="0" w:color="auto"/>
                                <w:right w:val="none" w:sz="0" w:space="0" w:color="auto"/>
                              </w:divBdr>
                              <w:divsChild>
                                <w:div w:id="723144007">
                                  <w:marLeft w:val="0"/>
                                  <w:marRight w:val="0"/>
                                  <w:marTop w:val="0"/>
                                  <w:marBottom w:val="0"/>
                                  <w:divBdr>
                                    <w:top w:val="none" w:sz="0" w:space="0" w:color="auto"/>
                                    <w:left w:val="none" w:sz="0" w:space="0" w:color="auto"/>
                                    <w:bottom w:val="none" w:sz="0" w:space="0" w:color="auto"/>
                                    <w:right w:val="none" w:sz="0" w:space="0" w:color="auto"/>
                                  </w:divBdr>
                                  <w:divsChild>
                                    <w:div w:id="1645893206">
                                      <w:marLeft w:val="0"/>
                                      <w:marRight w:val="0"/>
                                      <w:marTop w:val="0"/>
                                      <w:marBottom w:val="0"/>
                                      <w:divBdr>
                                        <w:top w:val="none" w:sz="0" w:space="0" w:color="auto"/>
                                        <w:left w:val="none" w:sz="0" w:space="0" w:color="auto"/>
                                        <w:bottom w:val="none" w:sz="0" w:space="0" w:color="auto"/>
                                        <w:right w:val="none" w:sz="0" w:space="0" w:color="auto"/>
                                      </w:divBdr>
                                      <w:divsChild>
                                        <w:div w:id="1000088147">
                                          <w:marLeft w:val="0"/>
                                          <w:marRight w:val="0"/>
                                          <w:marTop w:val="0"/>
                                          <w:marBottom w:val="0"/>
                                          <w:divBdr>
                                            <w:top w:val="none" w:sz="0" w:space="0" w:color="auto"/>
                                            <w:left w:val="none" w:sz="0" w:space="0" w:color="auto"/>
                                            <w:bottom w:val="none" w:sz="0" w:space="0" w:color="auto"/>
                                            <w:right w:val="none" w:sz="0" w:space="0" w:color="auto"/>
                                          </w:divBdr>
                                        </w:div>
                                      </w:divsChild>
                                    </w:div>
                                    <w:div w:id="2016377528">
                                      <w:marLeft w:val="0"/>
                                      <w:marRight w:val="0"/>
                                      <w:marTop w:val="0"/>
                                      <w:marBottom w:val="0"/>
                                      <w:divBdr>
                                        <w:top w:val="none" w:sz="0" w:space="0" w:color="auto"/>
                                        <w:left w:val="none" w:sz="0" w:space="0" w:color="auto"/>
                                        <w:bottom w:val="none" w:sz="0" w:space="0" w:color="auto"/>
                                        <w:right w:val="none" w:sz="0" w:space="0" w:color="auto"/>
                                      </w:divBdr>
                                      <w:divsChild>
                                        <w:div w:id="1082876014">
                                          <w:marLeft w:val="0"/>
                                          <w:marRight w:val="0"/>
                                          <w:marTop w:val="0"/>
                                          <w:marBottom w:val="0"/>
                                          <w:divBdr>
                                            <w:top w:val="none" w:sz="0" w:space="0" w:color="auto"/>
                                            <w:left w:val="none" w:sz="0" w:space="0" w:color="auto"/>
                                            <w:bottom w:val="none" w:sz="0" w:space="0" w:color="auto"/>
                                            <w:right w:val="none" w:sz="0" w:space="0" w:color="auto"/>
                                          </w:divBdr>
                                        </w:div>
                                      </w:divsChild>
                                    </w:div>
                                    <w:div w:id="758479991">
                                      <w:marLeft w:val="0"/>
                                      <w:marRight w:val="0"/>
                                      <w:marTop w:val="0"/>
                                      <w:marBottom w:val="0"/>
                                      <w:divBdr>
                                        <w:top w:val="none" w:sz="0" w:space="0" w:color="auto"/>
                                        <w:left w:val="none" w:sz="0" w:space="0" w:color="auto"/>
                                        <w:bottom w:val="none" w:sz="0" w:space="0" w:color="auto"/>
                                        <w:right w:val="none" w:sz="0" w:space="0" w:color="auto"/>
                                      </w:divBdr>
                                      <w:divsChild>
                                        <w:div w:id="215818113">
                                          <w:marLeft w:val="0"/>
                                          <w:marRight w:val="0"/>
                                          <w:marTop w:val="0"/>
                                          <w:marBottom w:val="0"/>
                                          <w:divBdr>
                                            <w:top w:val="none" w:sz="0" w:space="0" w:color="auto"/>
                                            <w:left w:val="none" w:sz="0" w:space="0" w:color="auto"/>
                                            <w:bottom w:val="none" w:sz="0" w:space="0" w:color="auto"/>
                                            <w:right w:val="none" w:sz="0" w:space="0" w:color="auto"/>
                                          </w:divBdr>
                                        </w:div>
                                      </w:divsChild>
                                    </w:div>
                                    <w:div w:id="355235991">
                                      <w:marLeft w:val="0"/>
                                      <w:marRight w:val="0"/>
                                      <w:marTop w:val="0"/>
                                      <w:marBottom w:val="0"/>
                                      <w:divBdr>
                                        <w:top w:val="none" w:sz="0" w:space="0" w:color="auto"/>
                                        <w:left w:val="none" w:sz="0" w:space="0" w:color="auto"/>
                                        <w:bottom w:val="none" w:sz="0" w:space="0" w:color="auto"/>
                                        <w:right w:val="none" w:sz="0" w:space="0" w:color="auto"/>
                                      </w:divBdr>
                                      <w:divsChild>
                                        <w:div w:id="178935064">
                                          <w:marLeft w:val="0"/>
                                          <w:marRight w:val="0"/>
                                          <w:marTop w:val="0"/>
                                          <w:marBottom w:val="0"/>
                                          <w:divBdr>
                                            <w:top w:val="none" w:sz="0" w:space="0" w:color="auto"/>
                                            <w:left w:val="none" w:sz="0" w:space="0" w:color="auto"/>
                                            <w:bottom w:val="none" w:sz="0" w:space="0" w:color="auto"/>
                                            <w:right w:val="none" w:sz="0" w:space="0" w:color="auto"/>
                                          </w:divBdr>
                                        </w:div>
                                      </w:divsChild>
                                    </w:div>
                                    <w:div w:id="583492631">
                                      <w:marLeft w:val="0"/>
                                      <w:marRight w:val="0"/>
                                      <w:marTop w:val="0"/>
                                      <w:marBottom w:val="0"/>
                                      <w:divBdr>
                                        <w:top w:val="none" w:sz="0" w:space="0" w:color="auto"/>
                                        <w:left w:val="none" w:sz="0" w:space="0" w:color="auto"/>
                                        <w:bottom w:val="none" w:sz="0" w:space="0" w:color="auto"/>
                                        <w:right w:val="none" w:sz="0" w:space="0" w:color="auto"/>
                                      </w:divBdr>
                                      <w:divsChild>
                                        <w:div w:id="1932616628">
                                          <w:marLeft w:val="0"/>
                                          <w:marRight w:val="0"/>
                                          <w:marTop w:val="0"/>
                                          <w:marBottom w:val="0"/>
                                          <w:divBdr>
                                            <w:top w:val="none" w:sz="0" w:space="0" w:color="auto"/>
                                            <w:left w:val="none" w:sz="0" w:space="0" w:color="auto"/>
                                            <w:bottom w:val="none" w:sz="0" w:space="0" w:color="auto"/>
                                            <w:right w:val="none" w:sz="0" w:space="0" w:color="auto"/>
                                          </w:divBdr>
                                        </w:div>
                                      </w:divsChild>
                                    </w:div>
                                    <w:div w:id="350186505">
                                      <w:marLeft w:val="0"/>
                                      <w:marRight w:val="0"/>
                                      <w:marTop w:val="0"/>
                                      <w:marBottom w:val="0"/>
                                      <w:divBdr>
                                        <w:top w:val="none" w:sz="0" w:space="0" w:color="auto"/>
                                        <w:left w:val="none" w:sz="0" w:space="0" w:color="auto"/>
                                        <w:bottom w:val="none" w:sz="0" w:space="0" w:color="auto"/>
                                        <w:right w:val="none" w:sz="0" w:space="0" w:color="auto"/>
                                      </w:divBdr>
                                      <w:divsChild>
                                        <w:div w:id="1778018028">
                                          <w:marLeft w:val="0"/>
                                          <w:marRight w:val="0"/>
                                          <w:marTop w:val="0"/>
                                          <w:marBottom w:val="0"/>
                                          <w:divBdr>
                                            <w:top w:val="none" w:sz="0" w:space="0" w:color="auto"/>
                                            <w:left w:val="none" w:sz="0" w:space="0" w:color="auto"/>
                                            <w:bottom w:val="none" w:sz="0" w:space="0" w:color="auto"/>
                                            <w:right w:val="none" w:sz="0" w:space="0" w:color="auto"/>
                                          </w:divBdr>
                                        </w:div>
                                      </w:divsChild>
                                    </w:div>
                                    <w:div w:id="1479030441">
                                      <w:marLeft w:val="0"/>
                                      <w:marRight w:val="0"/>
                                      <w:marTop w:val="0"/>
                                      <w:marBottom w:val="0"/>
                                      <w:divBdr>
                                        <w:top w:val="none" w:sz="0" w:space="0" w:color="auto"/>
                                        <w:left w:val="none" w:sz="0" w:space="0" w:color="auto"/>
                                        <w:bottom w:val="none" w:sz="0" w:space="0" w:color="auto"/>
                                        <w:right w:val="none" w:sz="0" w:space="0" w:color="auto"/>
                                      </w:divBdr>
                                      <w:divsChild>
                                        <w:div w:id="1225943874">
                                          <w:marLeft w:val="0"/>
                                          <w:marRight w:val="0"/>
                                          <w:marTop w:val="0"/>
                                          <w:marBottom w:val="0"/>
                                          <w:divBdr>
                                            <w:top w:val="none" w:sz="0" w:space="0" w:color="auto"/>
                                            <w:left w:val="none" w:sz="0" w:space="0" w:color="auto"/>
                                            <w:bottom w:val="none" w:sz="0" w:space="0" w:color="auto"/>
                                            <w:right w:val="none" w:sz="0" w:space="0" w:color="auto"/>
                                          </w:divBdr>
                                        </w:div>
                                      </w:divsChild>
                                    </w:div>
                                    <w:div w:id="605693004">
                                      <w:marLeft w:val="0"/>
                                      <w:marRight w:val="0"/>
                                      <w:marTop w:val="0"/>
                                      <w:marBottom w:val="0"/>
                                      <w:divBdr>
                                        <w:top w:val="none" w:sz="0" w:space="0" w:color="auto"/>
                                        <w:left w:val="none" w:sz="0" w:space="0" w:color="auto"/>
                                        <w:bottom w:val="none" w:sz="0" w:space="0" w:color="auto"/>
                                        <w:right w:val="none" w:sz="0" w:space="0" w:color="auto"/>
                                      </w:divBdr>
                                      <w:divsChild>
                                        <w:div w:id="2028410809">
                                          <w:marLeft w:val="0"/>
                                          <w:marRight w:val="0"/>
                                          <w:marTop w:val="0"/>
                                          <w:marBottom w:val="0"/>
                                          <w:divBdr>
                                            <w:top w:val="none" w:sz="0" w:space="0" w:color="auto"/>
                                            <w:left w:val="none" w:sz="0" w:space="0" w:color="auto"/>
                                            <w:bottom w:val="none" w:sz="0" w:space="0" w:color="auto"/>
                                            <w:right w:val="none" w:sz="0" w:space="0" w:color="auto"/>
                                          </w:divBdr>
                                        </w:div>
                                      </w:divsChild>
                                    </w:div>
                                    <w:div w:id="1742438019">
                                      <w:marLeft w:val="0"/>
                                      <w:marRight w:val="0"/>
                                      <w:marTop w:val="0"/>
                                      <w:marBottom w:val="0"/>
                                      <w:divBdr>
                                        <w:top w:val="none" w:sz="0" w:space="0" w:color="auto"/>
                                        <w:left w:val="none" w:sz="0" w:space="0" w:color="auto"/>
                                        <w:bottom w:val="none" w:sz="0" w:space="0" w:color="auto"/>
                                        <w:right w:val="none" w:sz="0" w:space="0" w:color="auto"/>
                                      </w:divBdr>
                                      <w:divsChild>
                                        <w:div w:id="373896855">
                                          <w:marLeft w:val="0"/>
                                          <w:marRight w:val="0"/>
                                          <w:marTop w:val="0"/>
                                          <w:marBottom w:val="0"/>
                                          <w:divBdr>
                                            <w:top w:val="none" w:sz="0" w:space="0" w:color="auto"/>
                                            <w:left w:val="none" w:sz="0" w:space="0" w:color="auto"/>
                                            <w:bottom w:val="none" w:sz="0" w:space="0" w:color="auto"/>
                                            <w:right w:val="none" w:sz="0" w:space="0" w:color="auto"/>
                                          </w:divBdr>
                                        </w:div>
                                      </w:divsChild>
                                    </w:div>
                                    <w:div w:id="1647203861">
                                      <w:marLeft w:val="0"/>
                                      <w:marRight w:val="0"/>
                                      <w:marTop w:val="0"/>
                                      <w:marBottom w:val="0"/>
                                      <w:divBdr>
                                        <w:top w:val="none" w:sz="0" w:space="0" w:color="auto"/>
                                        <w:left w:val="none" w:sz="0" w:space="0" w:color="auto"/>
                                        <w:bottom w:val="none" w:sz="0" w:space="0" w:color="auto"/>
                                        <w:right w:val="none" w:sz="0" w:space="0" w:color="auto"/>
                                      </w:divBdr>
                                      <w:divsChild>
                                        <w:div w:id="419714246">
                                          <w:marLeft w:val="0"/>
                                          <w:marRight w:val="0"/>
                                          <w:marTop w:val="0"/>
                                          <w:marBottom w:val="0"/>
                                          <w:divBdr>
                                            <w:top w:val="none" w:sz="0" w:space="0" w:color="auto"/>
                                            <w:left w:val="none" w:sz="0" w:space="0" w:color="auto"/>
                                            <w:bottom w:val="none" w:sz="0" w:space="0" w:color="auto"/>
                                            <w:right w:val="none" w:sz="0" w:space="0" w:color="auto"/>
                                          </w:divBdr>
                                        </w:div>
                                      </w:divsChild>
                                    </w:div>
                                    <w:div w:id="539826800">
                                      <w:marLeft w:val="0"/>
                                      <w:marRight w:val="0"/>
                                      <w:marTop w:val="0"/>
                                      <w:marBottom w:val="0"/>
                                      <w:divBdr>
                                        <w:top w:val="none" w:sz="0" w:space="0" w:color="auto"/>
                                        <w:left w:val="none" w:sz="0" w:space="0" w:color="auto"/>
                                        <w:bottom w:val="none" w:sz="0" w:space="0" w:color="auto"/>
                                        <w:right w:val="none" w:sz="0" w:space="0" w:color="auto"/>
                                      </w:divBdr>
                                      <w:divsChild>
                                        <w:div w:id="195238124">
                                          <w:marLeft w:val="0"/>
                                          <w:marRight w:val="0"/>
                                          <w:marTop w:val="0"/>
                                          <w:marBottom w:val="0"/>
                                          <w:divBdr>
                                            <w:top w:val="none" w:sz="0" w:space="0" w:color="auto"/>
                                            <w:left w:val="none" w:sz="0" w:space="0" w:color="auto"/>
                                            <w:bottom w:val="none" w:sz="0" w:space="0" w:color="auto"/>
                                            <w:right w:val="none" w:sz="0" w:space="0" w:color="auto"/>
                                          </w:divBdr>
                                        </w:div>
                                      </w:divsChild>
                                    </w:div>
                                    <w:div w:id="547494710">
                                      <w:marLeft w:val="0"/>
                                      <w:marRight w:val="0"/>
                                      <w:marTop w:val="0"/>
                                      <w:marBottom w:val="0"/>
                                      <w:divBdr>
                                        <w:top w:val="none" w:sz="0" w:space="0" w:color="auto"/>
                                        <w:left w:val="none" w:sz="0" w:space="0" w:color="auto"/>
                                        <w:bottom w:val="none" w:sz="0" w:space="0" w:color="auto"/>
                                        <w:right w:val="none" w:sz="0" w:space="0" w:color="auto"/>
                                      </w:divBdr>
                                      <w:divsChild>
                                        <w:div w:id="1234706058">
                                          <w:marLeft w:val="0"/>
                                          <w:marRight w:val="0"/>
                                          <w:marTop w:val="0"/>
                                          <w:marBottom w:val="0"/>
                                          <w:divBdr>
                                            <w:top w:val="none" w:sz="0" w:space="0" w:color="auto"/>
                                            <w:left w:val="none" w:sz="0" w:space="0" w:color="auto"/>
                                            <w:bottom w:val="none" w:sz="0" w:space="0" w:color="auto"/>
                                            <w:right w:val="none" w:sz="0" w:space="0" w:color="auto"/>
                                          </w:divBdr>
                                        </w:div>
                                      </w:divsChild>
                                    </w:div>
                                    <w:div w:id="1597710558">
                                      <w:marLeft w:val="0"/>
                                      <w:marRight w:val="0"/>
                                      <w:marTop w:val="0"/>
                                      <w:marBottom w:val="0"/>
                                      <w:divBdr>
                                        <w:top w:val="none" w:sz="0" w:space="0" w:color="auto"/>
                                        <w:left w:val="none" w:sz="0" w:space="0" w:color="auto"/>
                                        <w:bottom w:val="none" w:sz="0" w:space="0" w:color="auto"/>
                                        <w:right w:val="none" w:sz="0" w:space="0" w:color="auto"/>
                                      </w:divBdr>
                                      <w:divsChild>
                                        <w:div w:id="2131507874">
                                          <w:marLeft w:val="0"/>
                                          <w:marRight w:val="0"/>
                                          <w:marTop w:val="0"/>
                                          <w:marBottom w:val="0"/>
                                          <w:divBdr>
                                            <w:top w:val="none" w:sz="0" w:space="0" w:color="auto"/>
                                            <w:left w:val="none" w:sz="0" w:space="0" w:color="auto"/>
                                            <w:bottom w:val="none" w:sz="0" w:space="0" w:color="auto"/>
                                            <w:right w:val="none" w:sz="0" w:space="0" w:color="auto"/>
                                          </w:divBdr>
                                        </w:div>
                                      </w:divsChild>
                                    </w:div>
                                    <w:div w:id="600524977">
                                      <w:marLeft w:val="0"/>
                                      <w:marRight w:val="0"/>
                                      <w:marTop w:val="0"/>
                                      <w:marBottom w:val="0"/>
                                      <w:divBdr>
                                        <w:top w:val="none" w:sz="0" w:space="0" w:color="auto"/>
                                        <w:left w:val="none" w:sz="0" w:space="0" w:color="auto"/>
                                        <w:bottom w:val="none" w:sz="0" w:space="0" w:color="auto"/>
                                        <w:right w:val="none" w:sz="0" w:space="0" w:color="auto"/>
                                      </w:divBdr>
                                      <w:divsChild>
                                        <w:div w:id="77485043">
                                          <w:marLeft w:val="0"/>
                                          <w:marRight w:val="0"/>
                                          <w:marTop w:val="0"/>
                                          <w:marBottom w:val="0"/>
                                          <w:divBdr>
                                            <w:top w:val="none" w:sz="0" w:space="0" w:color="auto"/>
                                            <w:left w:val="none" w:sz="0" w:space="0" w:color="auto"/>
                                            <w:bottom w:val="none" w:sz="0" w:space="0" w:color="auto"/>
                                            <w:right w:val="none" w:sz="0" w:space="0" w:color="auto"/>
                                          </w:divBdr>
                                        </w:div>
                                      </w:divsChild>
                                    </w:div>
                                    <w:div w:id="1170489242">
                                      <w:marLeft w:val="0"/>
                                      <w:marRight w:val="0"/>
                                      <w:marTop w:val="0"/>
                                      <w:marBottom w:val="0"/>
                                      <w:divBdr>
                                        <w:top w:val="none" w:sz="0" w:space="0" w:color="auto"/>
                                        <w:left w:val="none" w:sz="0" w:space="0" w:color="auto"/>
                                        <w:bottom w:val="none" w:sz="0" w:space="0" w:color="auto"/>
                                        <w:right w:val="none" w:sz="0" w:space="0" w:color="auto"/>
                                      </w:divBdr>
                                      <w:divsChild>
                                        <w:div w:id="1502499531">
                                          <w:marLeft w:val="0"/>
                                          <w:marRight w:val="0"/>
                                          <w:marTop w:val="0"/>
                                          <w:marBottom w:val="0"/>
                                          <w:divBdr>
                                            <w:top w:val="none" w:sz="0" w:space="0" w:color="auto"/>
                                            <w:left w:val="none" w:sz="0" w:space="0" w:color="auto"/>
                                            <w:bottom w:val="none" w:sz="0" w:space="0" w:color="auto"/>
                                            <w:right w:val="none" w:sz="0" w:space="0" w:color="auto"/>
                                          </w:divBdr>
                                        </w:div>
                                      </w:divsChild>
                                    </w:div>
                                    <w:div w:id="1539465394">
                                      <w:marLeft w:val="0"/>
                                      <w:marRight w:val="0"/>
                                      <w:marTop w:val="0"/>
                                      <w:marBottom w:val="0"/>
                                      <w:divBdr>
                                        <w:top w:val="none" w:sz="0" w:space="0" w:color="auto"/>
                                        <w:left w:val="none" w:sz="0" w:space="0" w:color="auto"/>
                                        <w:bottom w:val="none" w:sz="0" w:space="0" w:color="auto"/>
                                        <w:right w:val="none" w:sz="0" w:space="0" w:color="auto"/>
                                      </w:divBdr>
                                      <w:divsChild>
                                        <w:div w:id="281617930">
                                          <w:marLeft w:val="0"/>
                                          <w:marRight w:val="0"/>
                                          <w:marTop w:val="0"/>
                                          <w:marBottom w:val="0"/>
                                          <w:divBdr>
                                            <w:top w:val="none" w:sz="0" w:space="0" w:color="auto"/>
                                            <w:left w:val="none" w:sz="0" w:space="0" w:color="auto"/>
                                            <w:bottom w:val="none" w:sz="0" w:space="0" w:color="auto"/>
                                            <w:right w:val="none" w:sz="0" w:space="0" w:color="auto"/>
                                          </w:divBdr>
                                        </w:div>
                                      </w:divsChild>
                                    </w:div>
                                    <w:div w:id="1901358917">
                                      <w:marLeft w:val="0"/>
                                      <w:marRight w:val="0"/>
                                      <w:marTop w:val="0"/>
                                      <w:marBottom w:val="0"/>
                                      <w:divBdr>
                                        <w:top w:val="none" w:sz="0" w:space="0" w:color="auto"/>
                                        <w:left w:val="none" w:sz="0" w:space="0" w:color="auto"/>
                                        <w:bottom w:val="none" w:sz="0" w:space="0" w:color="auto"/>
                                        <w:right w:val="none" w:sz="0" w:space="0" w:color="auto"/>
                                      </w:divBdr>
                                      <w:divsChild>
                                        <w:div w:id="862013184">
                                          <w:marLeft w:val="0"/>
                                          <w:marRight w:val="0"/>
                                          <w:marTop w:val="0"/>
                                          <w:marBottom w:val="0"/>
                                          <w:divBdr>
                                            <w:top w:val="none" w:sz="0" w:space="0" w:color="auto"/>
                                            <w:left w:val="none" w:sz="0" w:space="0" w:color="auto"/>
                                            <w:bottom w:val="none" w:sz="0" w:space="0" w:color="auto"/>
                                            <w:right w:val="none" w:sz="0" w:space="0" w:color="auto"/>
                                          </w:divBdr>
                                        </w:div>
                                      </w:divsChild>
                                    </w:div>
                                    <w:div w:id="1337001813">
                                      <w:marLeft w:val="0"/>
                                      <w:marRight w:val="0"/>
                                      <w:marTop w:val="0"/>
                                      <w:marBottom w:val="0"/>
                                      <w:divBdr>
                                        <w:top w:val="none" w:sz="0" w:space="0" w:color="auto"/>
                                        <w:left w:val="none" w:sz="0" w:space="0" w:color="auto"/>
                                        <w:bottom w:val="none" w:sz="0" w:space="0" w:color="auto"/>
                                        <w:right w:val="none" w:sz="0" w:space="0" w:color="auto"/>
                                      </w:divBdr>
                                      <w:divsChild>
                                        <w:div w:id="1142309961">
                                          <w:marLeft w:val="0"/>
                                          <w:marRight w:val="0"/>
                                          <w:marTop w:val="0"/>
                                          <w:marBottom w:val="0"/>
                                          <w:divBdr>
                                            <w:top w:val="none" w:sz="0" w:space="0" w:color="auto"/>
                                            <w:left w:val="none" w:sz="0" w:space="0" w:color="auto"/>
                                            <w:bottom w:val="none" w:sz="0" w:space="0" w:color="auto"/>
                                            <w:right w:val="none" w:sz="0" w:space="0" w:color="auto"/>
                                          </w:divBdr>
                                        </w:div>
                                      </w:divsChild>
                                    </w:div>
                                    <w:div w:id="1490057930">
                                      <w:marLeft w:val="0"/>
                                      <w:marRight w:val="0"/>
                                      <w:marTop w:val="0"/>
                                      <w:marBottom w:val="0"/>
                                      <w:divBdr>
                                        <w:top w:val="none" w:sz="0" w:space="0" w:color="auto"/>
                                        <w:left w:val="none" w:sz="0" w:space="0" w:color="auto"/>
                                        <w:bottom w:val="none" w:sz="0" w:space="0" w:color="auto"/>
                                        <w:right w:val="none" w:sz="0" w:space="0" w:color="auto"/>
                                      </w:divBdr>
                                      <w:divsChild>
                                        <w:div w:id="1184516600">
                                          <w:marLeft w:val="0"/>
                                          <w:marRight w:val="0"/>
                                          <w:marTop w:val="0"/>
                                          <w:marBottom w:val="0"/>
                                          <w:divBdr>
                                            <w:top w:val="none" w:sz="0" w:space="0" w:color="auto"/>
                                            <w:left w:val="none" w:sz="0" w:space="0" w:color="auto"/>
                                            <w:bottom w:val="none" w:sz="0" w:space="0" w:color="auto"/>
                                            <w:right w:val="none" w:sz="0" w:space="0" w:color="auto"/>
                                          </w:divBdr>
                                        </w:div>
                                      </w:divsChild>
                                    </w:div>
                                    <w:div w:id="306276962">
                                      <w:marLeft w:val="0"/>
                                      <w:marRight w:val="0"/>
                                      <w:marTop w:val="0"/>
                                      <w:marBottom w:val="0"/>
                                      <w:divBdr>
                                        <w:top w:val="none" w:sz="0" w:space="0" w:color="auto"/>
                                        <w:left w:val="none" w:sz="0" w:space="0" w:color="auto"/>
                                        <w:bottom w:val="none" w:sz="0" w:space="0" w:color="auto"/>
                                        <w:right w:val="none" w:sz="0" w:space="0" w:color="auto"/>
                                      </w:divBdr>
                                      <w:divsChild>
                                        <w:div w:id="1115171550">
                                          <w:marLeft w:val="0"/>
                                          <w:marRight w:val="0"/>
                                          <w:marTop w:val="0"/>
                                          <w:marBottom w:val="0"/>
                                          <w:divBdr>
                                            <w:top w:val="none" w:sz="0" w:space="0" w:color="auto"/>
                                            <w:left w:val="none" w:sz="0" w:space="0" w:color="auto"/>
                                            <w:bottom w:val="none" w:sz="0" w:space="0" w:color="auto"/>
                                            <w:right w:val="none" w:sz="0" w:space="0" w:color="auto"/>
                                          </w:divBdr>
                                        </w:div>
                                      </w:divsChild>
                                    </w:div>
                                    <w:div w:id="749423219">
                                      <w:marLeft w:val="0"/>
                                      <w:marRight w:val="0"/>
                                      <w:marTop w:val="0"/>
                                      <w:marBottom w:val="0"/>
                                      <w:divBdr>
                                        <w:top w:val="none" w:sz="0" w:space="0" w:color="auto"/>
                                        <w:left w:val="none" w:sz="0" w:space="0" w:color="auto"/>
                                        <w:bottom w:val="none" w:sz="0" w:space="0" w:color="auto"/>
                                        <w:right w:val="none" w:sz="0" w:space="0" w:color="auto"/>
                                      </w:divBdr>
                                      <w:divsChild>
                                        <w:div w:id="127055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asadnik-milic.hr/images/voce/jabuke/najdared_velika.jpg" TargetMode="External"/><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hyperlink" Target="http://www.rasadnik-milic.hr/images/voce/jabuke/bjelicnik_velika.jpg" TargetMode="External"/><Relationship Id="rId21" Type="http://schemas.openxmlformats.org/officeDocument/2006/relationships/hyperlink" Target="http://www.rasadnik-milic.hr/images/voce/jabuke/topaz_velika.jpg" TargetMode="External"/><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hyperlink" Target="http://www.rasadnik-milic.hr/images/voce/jabuke/granny_smith_velika.jpg" TargetMode="External"/><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www.rasadnik-milic.hr/images/voce/jabuke/liberty_velika.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rasadnik-milic.hr/images/voce/jabuke/summer_red_velika.jpg" TargetMode="Externa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yperlink" Target="http://www.rasadnik-milic.hr/images/voce/jabuke/bozicnica_velika.jpg" TargetMode="External"/><Relationship Id="rId40" Type="http://schemas.openxmlformats.org/officeDocument/2006/relationships/image" Target="media/image20.jpeg"/><Relationship Id="rId45" Type="http://schemas.openxmlformats.org/officeDocument/2006/relationships/hyperlink" Target="http://www.rasadnik-milic.hr/images/voce/jabuke/james_grieve_velika.jpg" TargetMode="External"/><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hyperlink" Target="http://www.volim-jabuke.com" TargetMode="External"/><Relationship Id="rId5" Type="http://schemas.openxmlformats.org/officeDocument/2006/relationships/image" Target="media/image1.jpeg"/><Relationship Id="rId15" Type="http://schemas.openxmlformats.org/officeDocument/2006/relationships/hyperlink" Target="http://www.rasadnik-milic.hr/images/voce/jabuke/elstar_elshof_velika.jpg" TargetMode="External"/><Relationship Id="rId23" Type="http://schemas.openxmlformats.org/officeDocument/2006/relationships/hyperlink" Target="http://www.rasadnik-milic.hr/images/voce/jabuke/zlatni_delises_velika.jpg" TargetMode="External"/><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hyperlink" Target="http://www.rasadnik-milic.hr/images/voce/jabuke/goldrush_velika.jpg" TargetMode="External"/><Relationship Id="rId57" Type="http://schemas.openxmlformats.org/officeDocument/2006/relationships/image" Target="media/image32.jpeg"/><Relationship Id="rId61" Type="http://schemas.openxmlformats.org/officeDocument/2006/relationships/image" Target="media/image36.jpeg"/><Relationship Id="rId10" Type="http://schemas.openxmlformats.org/officeDocument/2006/relationships/image" Target="media/image5.jpeg"/><Relationship Id="rId19" Type="http://schemas.openxmlformats.org/officeDocument/2006/relationships/hyperlink" Target="http://www.rasadnik-milic.hr/images/voce/jabuke/mollies_delicious_velika.jpg" TargetMode="External"/><Relationship Id="rId31" Type="http://schemas.openxmlformats.org/officeDocument/2006/relationships/hyperlink" Target="http://www.rasadnik-milic.hr/images/voce/jabuke/florina_velika.jpg" TargetMode="External"/><Relationship Id="rId44" Type="http://schemas.openxmlformats.org/officeDocument/2006/relationships/image" Target="media/image22.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hyperlink" Target="http://www.stare-hrvatske-vocke.com" TargetMode="External"/><Relationship Id="rId4" Type="http://schemas.openxmlformats.org/officeDocument/2006/relationships/webSettings" Target="webSettings.xml"/><Relationship Id="rId9" Type="http://schemas.openxmlformats.org/officeDocument/2006/relationships/hyperlink" Target="http://www.rasadnik-milic.hr/images/voce/jabuke/royal_gala_velika.jpg"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www.rasadnik-milic.hr/images/voce/jabuke/fuji_nf6_velika.jpg" TargetMode="External"/><Relationship Id="rId30" Type="http://schemas.openxmlformats.org/officeDocument/2006/relationships/image" Target="media/image15.jpeg"/><Relationship Id="rId35" Type="http://schemas.openxmlformats.org/officeDocument/2006/relationships/hyperlink" Target="http://www.rasadnik-milic.hr/images/voce/jabuke/melrose_velika.jpg" TargetMode="External"/><Relationship Id="rId43" Type="http://schemas.openxmlformats.org/officeDocument/2006/relationships/hyperlink" Target="http://www.rasadnik-milic.hr/images/voce/jabuke/braeburn_velika.jpg" TargetMode="External"/><Relationship Id="rId48" Type="http://schemas.openxmlformats.org/officeDocument/2006/relationships/image" Target="media/image24.jpeg"/><Relationship Id="rId56" Type="http://schemas.openxmlformats.org/officeDocument/2006/relationships/image" Target="media/image31.jpeg"/><Relationship Id="rId64" Type="http://schemas.openxmlformats.org/officeDocument/2006/relationships/hyperlink" Target="http://www.moja-dijeta.com.hr/jabuka-i-njezin-utjecaj-na-zdravlje-i-mrsavljenje/" TargetMode="External"/><Relationship Id="rId8" Type="http://schemas.openxmlformats.org/officeDocument/2006/relationships/image" Target="media/image4.jpeg"/><Relationship Id="rId51"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www.rasadnik-milic.hr/images/voce/jabuke/jonagored_velika.jpg" TargetMode="External"/><Relationship Id="rId25" Type="http://schemas.openxmlformats.org/officeDocument/2006/relationships/hyperlink" Target="http://www.rasadnik-milic.hr/images/voce/jabuke/idared_velika.jpg" TargetMode="External"/><Relationship Id="rId33" Type="http://schemas.openxmlformats.org/officeDocument/2006/relationships/hyperlink" Target="http://www.rasadnik-milic.hr/images/voce/jabuke/stark_delicious_velika.jpg" TargetMode="External"/><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image" Target="media/image34.jpeg"/><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yperlink" Target="http://www.rasadnik-milic.hr/images/voce/jabuke/slavonska_srcika_velika.jpg" TargetMode="External"/><Relationship Id="rId54" Type="http://schemas.openxmlformats.org/officeDocument/2006/relationships/image" Target="media/image29.jpeg"/><Relationship Id="rId62"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TotalTime>
  <Pages>21</Pages>
  <Words>3019</Words>
  <Characters>17213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ivona</cp:lastModifiedBy>
  <cp:revision>11</cp:revision>
  <dcterms:created xsi:type="dcterms:W3CDTF">2014-06-21T13:19:00Z</dcterms:created>
  <dcterms:modified xsi:type="dcterms:W3CDTF">2019-06-27T12:23:00Z</dcterms:modified>
</cp:coreProperties>
</file>